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Arial" w:cs="Arial" w:eastAsia="Arial" w:hAnsi="Arial"/>
          <w:color w:val="000000"/>
        </w:rPr>
      </w:pPr>
      <w:r w:rsidDel="00000000" w:rsidR="00000000" w:rsidRPr="00000000">
        <w:rPr>
          <w:rFonts w:ascii="Arial" w:cs="Arial" w:eastAsia="Arial" w:hAnsi="Arial"/>
          <w:b w:val="1"/>
          <w:bCs w:val="1"/>
          <w:i w:val="1"/>
          <w:iCs w:val="1"/>
          <w:highlight w:val="cyan"/>
          <w:rtl w:val="0"/>
        </w:rPr>
        <w:t xml:space="preserve">This is a template. Those sections highlighted in xxxx will need to be tailored to each event. The Hazard register should also be reviewed for each location and audience and added to as and when required.</w:t>
      </w:r>
      <w:r w:rsidDel="00000000" w:rsidR="00000000" w:rsidRPr="00000000">
        <w:rPr>
          <w:rtl w:val="0"/>
        </w:rPr>
      </w:r>
    </w:p>
    <w:tbl>
      <w:tblPr>
        <w:tblStyle w:val="Table1"/>
        <w:tblW w:w="14431.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22"/>
        <w:gridCol w:w="10809"/>
        <w:tblGridChange w:id="0">
          <w:tblGrid>
            <w:gridCol w:w="3622"/>
            <w:gridCol w:w="10809"/>
          </w:tblGrid>
        </w:tblGridChange>
      </w:tblGrid>
      <w:tr>
        <w:trPr>
          <w:cantSplit w:val="0"/>
          <w:trHeight w:val="481" w:hRule="atLeast"/>
          <w:tblHeader w:val="0"/>
        </w:trPr>
        <w:tc>
          <w:tcPr>
            <w:vAlign w:val="center"/>
          </w:tcPr>
          <w:p w:rsidR="00000000" w:rsidDel="00000000" w:rsidP="00000000" w:rsidRDefault="00000000" w:rsidRPr="00000000" w14:paraId="00000002">
            <w:pPr>
              <w:widowControl w:val="0"/>
              <w:rPr/>
            </w:pPr>
            <w:r w:rsidDel="00000000" w:rsidR="00000000" w:rsidRPr="00000000">
              <w:rPr>
                <w:highlight w:val="cyan"/>
                <w:rtl w:val="0"/>
              </w:rPr>
              <w:t xml:space="preserve">The physical address of the site</w:t>
            </w:r>
            <w:r w:rsidDel="00000000" w:rsidR="00000000" w:rsidRPr="00000000">
              <w:rPr>
                <w:rtl w:val="0"/>
              </w:rPr>
              <w:t xml:space="preserve"> </w:t>
            </w:r>
          </w:p>
        </w:tc>
        <w:tc>
          <w:tcPr>
            <w:vAlign w:val="center"/>
          </w:tcPr>
          <w:p w:rsidR="00000000" w:rsidDel="00000000" w:rsidP="00000000" w:rsidRDefault="00000000" w:rsidRPr="00000000" w14:paraId="00000003">
            <w:pPr>
              <w:rPr/>
            </w:pPr>
            <w:r w:rsidDel="00000000" w:rsidR="00000000" w:rsidRPr="00000000">
              <w:rPr>
                <w:rtl w:val="0"/>
              </w:rPr>
            </w:r>
          </w:p>
        </w:tc>
      </w:tr>
      <w:tr>
        <w:trPr>
          <w:cantSplit w:val="0"/>
          <w:trHeight w:val="747" w:hRule="atLeast"/>
          <w:tblHeader w:val="0"/>
        </w:trPr>
        <w:tc>
          <w:tcPr>
            <w:vAlign w:val="center"/>
          </w:tcPr>
          <w:p w:rsidR="00000000" w:rsidDel="00000000" w:rsidP="00000000" w:rsidRDefault="00000000" w:rsidRPr="00000000" w14:paraId="00000004">
            <w:pPr>
              <w:widowControl w:val="0"/>
              <w:rPr/>
            </w:pPr>
            <w:r w:rsidDel="00000000" w:rsidR="00000000" w:rsidRPr="00000000">
              <w:rPr>
                <w:rtl w:val="0"/>
              </w:rPr>
              <w:t xml:space="preserve">The description/scope of work to be completed</w:t>
            </w:r>
          </w:p>
        </w:tc>
        <w:tc>
          <w:tcPr>
            <w:vAlign w:val="center"/>
          </w:tcPr>
          <w:p w:rsidR="00000000" w:rsidDel="00000000" w:rsidP="00000000" w:rsidRDefault="00000000" w:rsidRPr="00000000" w14:paraId="00000005">
            <w:pPr>
              <w:rPr>
                <w:highlight w:val="cyan"/>
              </w:rPr>
            </w:pPr>
            <w:r w:rsidDel="00000000" w:rsidR="00000000" w:rsidRPr="00000000">
              <w:rPr>
                <w:i w:val="1"/>
                <w:iCs w:val="1"/>
                <w:rtl w:val="0"/>
              </w:rPr>
              <w:t xml:space="preserve">Stormwater education </w:t>
            </w:r>
            <w:r w:rsidDel="00000000" w:rsidR="00000000" w:rsidRPr="00000000">
              <w:rPr>
                <w:i w:val="1"/>
                <w:iCs w:val="1"/>
                <w:highlight w:val="cyan"/>
                <w:rtl w:val="0"/>
              </w:rPr>
              <w:t xml:space="preserve">with members of the public in a public setting at the ‘name of event’ organised by ‘organisation.’ </w:t>
            </w:r>
            <w:r w:rsidDel="00000000" w:rsidR="00000000" w:rsidRPr="00000000">
              <w:rPr>
                <w:rtl w:val="0"/>
              </w:rPr>
            </w:r>
          </w:p>
        </w:tc>
      </w:tr>
      <w:tr>
        <w:trPr>
          <w:cantSplit w:val="0"/>
          <w:trHeight w:val="734" w:hRule="atLeast"/>
          <w:tblHeader w:val="0"/>
        </w:trPr>
        <w:tc>
          <w:tcPr>
            <w:vAlign w:val="center"/>
          </w:tcPr>
          <w:p w:rsidR="00000000" w:rsidDel="00000000" w:rsidP="00000000" w:rsidRDefault="00000000" w:rsidRPr="00000000" w14:paraId="00000006">
            <w:pPr>
              <w:widowControl w:val="0"/>
              <w:rPr/>
            </w:pPr>
            <w:r w:rsidDel="00000000" w:rsidR="00000000" w:rsidRPr="00000000">
              <w:rPr>
                <w:rtl w:val="0"/>
              </w:rPr>
              <w:t xml:space="preserve">Have safety representatives contact details been included?</w:t>
            </w:r>
          </w:p>
        </w:tc>
        <w:tc>
          <w:tcPr>
            <w:vAlign w:val="center"/>
          </w:tcPr>
          <w:p w:rsidR="00000000" w:rsidDel="00000000" w:rsidP="00000000" w:rsidRDefault="00000000" w:rsidRPr="00000000" w14:paraId="00000007">
            <w:pPr>
              <w:rPr>
                <w:i w:val="1"/>
                <w:iCs w:val="1"/>
              </w:rPr>
            </w:pPr>
            <w:r w:rsidDel="00000000" w:rsidR="00000000" w:rsidRPr="00000000">
              <w:rPr>
                <w:i w:val="1"/>
                <w:iCs w:val="1"/>
                <w:highlight w:val="cyan"/>
                <w:rtl w:val="0"/>
              </w:rPr>
              <w:t xml:space="preserve">On site rep Stormwater Superhero Event Facilitator: </w:t>
            </w:r>
            <w:r w:rsidDel="00000000" w:rsidR="00000000" w:rsidRPr="00000000">
              <w:rPr>
                <w:rtl w:val="0"/>
              </w:rPr>
            </w:r>
          </w:p>
        </w:tc>
      </w:tr>
      <w:tr>
        <w:trPr>
          <w:cantSplit w:val="0"/>
          <w:trHeight w:val="734" w:hRule="atLeast"/>
          <w:tblHeader w:val="0"/>
        </w:trPr>
        <w:tc>
          <w:tcPr>
            <w:vAlign w:val="center"/>
          </w:tcPr>
          <w:p w:rsidR="00000000" w:rsidDel="00000000" w:rsidP="00000000" w:rsidRDefault="00000000" w:rsidRPr="00000000" w14:paraId="00000008">
            <w:pPr>
              <w:widowControl w:val="0"/>
              <w:rPr/>
            </w:pPr>
            <w:r w:rsidDel="00000000" w:rsidR="00000000" w:rsidRPr="00000000">
              <w:rPr>
                <w:rtl w:val="0"/>
              </w:rPr>
              <w:t xml:space="preserve">Any notifiable works associated and a copy of the completed notification form</w:t>
            </w:r>
          </w:p>
        </w:tc>
        <w:tc>
          <w:tcPr>
            <w:vAlign w:val="center"/>
          </w:tcPr>
          <w:p w:rsidR="00000000" w:rsidDel="00000000" w:rsidP="00000000" w:rsidRDefault="00000000" w:rsidRPr="00000000" w14:paraId="00000009">
            <w:pPr>
              <w:rPr>
                <w:i w:val="1"/>
                <w:iCs w:val="1"/>
              </w:rPr>
            </w:pPr>
            <w:r w:rsidDel="00000000" w:rsidR="00000000" w:rsidRPr="00000000">
              <w:rPr>
                <w:i w:val="1"/>
                <w:iCs w:val="1"/>
                <w:rtl w:val="0"/>
              </w:rPr>
              <w:t xml:space="preserve">Nil notifiable works</w:t>
            </w:r>
          </w:p>
        </w:tc>
      </w:tr>
      <w:tr>
        <w:trPr>
          <w:cantSplit w:val="0"/>
          <w:trHeight w:val="988" w:hRule="atLeast"/>
          <w:tblHeader w:val="0"/>
        </w:trPr>
        <w:tc>
          <w:tcPr>
            <w:vAlign w:val="center"/>
          </w:tcPr>
          <w:p w:rsidR="00000000" w:rsidDel="00000000" w:rsidP="00000000" w:rsidRDefault="00000000" w:rsidRPr="00000000" w14:paraId="0000000A">
            <w:pPr>
              <w:widowControl w:val="0"/>
              <w:rPr/>
            </w:pPr>
            <w:r w:rsidDel="00000000" w:rsidR="00000000" w:rsidRPr="00000000">
              <w:rPr>
                <w:rtl w:val="0"/>
              </w:rPr>
              <w:t xml:space="preserve">Has a satisfactory hazard/ risk register using an appropriate risk matrix?</w:t>
            </w:r>
          </w:p>
        </w:tc>
        <w:tc>
          <w:tcPr>
            <w:vAlign w:val="center"/>
          </w:tcPr>
          <w:p w:rsidR="00000000" w:rsidDel="00000000" w:rsidP="00000000" w:rsidRDefault="00000000" w:rsidRPr="00000000" w14:paraId="0000000B">
            <w:pPr>
              <w:rPr/>
            </w:pPr>
            <w:r w:rsidDel="00000000" w:rsidR="00000000" w:rsidRPr="00000000">
              <w:rPr>
                <w:i w:val="1"/>
                <w:iCs w:val="1"/>
                <w:rtl w:val="0"/>
              </w:rPr>
              <w:t xml:space="preserve">See below pages – Attachment 1Hazard Register </w:t>
            </w:r>
            <w:r w:rsidDel="00000000" w:rsidR="00000000" w:rsidRPr="00000000">
              <w:rPr>
                <w:rtl w:val="0"/>
              </w:rPr>
            </w:r>
          </w:p>
        </w:tc>
      </w:tr>
      <w:tr>
        <w:trPr>
          <w:cantSplit w:val="0"/>
          <w:trHeight w:val="481" w:hRule="atLeast"/>
          <w:tblHeader w:val="0"/>
        </w:trPr>
        <w:tc>
          <w:tcPr>
            <w:vAlign w:val="center"/>
          </w:tcPr>
          <w:p w:rsidR="00000000" w:rsidDel="00000000" w:rsidP="00000000" w:rsidRDefault="00000000" w:rsidRPr="00000000" w14:paraId="0000000C">
            <w:pPr>
              <w:widowControl w:val="0"/>
              <w:rPr/>
            </w:pPr>
            <w:r w:rsidDel="00000000" w:rsidR="00000000" w:rsidRPr="00000000">
              <w:rPr>
                <w:rtl w:val="0"/>
              </w:rPr>
              <w:t xml:space="preserve">Has a satisfactory task analysis been attached?</w:t>
            </w:r>
          </w:p>
        </w:tc>
        <w:tc>
          <w:tcPr>
            <w:vAlign w:val="center"/>
          </w:tcPr>
          <w:p w:rsidR="00000000" w:rsidDel="00000000" w:rsidP="00000000" w:rsidRDefault="00000000" w:rsidRPr="00000000" w14:paraId="0000000D">
            <w:pPr>
              <w:rPr/>
            </w:pPr>
            <w:r w:rsidDel="00000000" w:rsidR="00000000" w:rsidRPr="00000000">
              <w:rPr>
                <w:i w:val="1"/>
                <w:iCs w:val="1"/>
                <w:rtl w:val="0"/>
              </w:rPr>
              <w:t xml:space="preserve">See below pages –  Attachment 2 Task Analysis </w:t>
            </w:r>
            <w:r w:rsidDel="00000000" w:rsidR="00000000" w:rsidRPr="00000000">
              <w:rPr>
                <w:rtl w:val="0"/>
              </w:rPr>
            </w:r>
          </w:p>
        </w:tc>
      </w:tr>
      <w:tr>
        <w:trPr>
          <w:cantSplit w:val="0"/>
          <w:trHeight w:val="988" w:hRule="atLeast"/>
          <w:tblHeader w:val="0"/>
        </w:trPr>
        <w:tc>
          <w:tcPr>
            <w:vAlign w:val="center"/>
          </w:tcPr>
          <w:p w:rsidR="00000000" w:rsidDel="00000000" w:rsidP="00000000" w:rsidRDefault="00000000" w:rsidRPr="00000000" w14:paraId="0000000E">
            <w:pPr>
              <w:widowControl w:val="0"/>
              <w:rPr/>
            </w:pPr>
            <w:r w:rsidDel="00000000" w:rsidR="00000000" w:rsidRPr="00000000">
              <w:rPr>
                <w:rtl w:val="0"/>
              </w:rPr>
              <w:t xml:space="preserve">This is the Emergency Plan and Procedure to cover potential emergency situations</w:t>
            </w:r>
          </w:p>
        </w:tc>
        <w:tc>
          <w:tcPr>
            <w:vAlign w:val="center"/>
          </w:tcPr>
          <w:p w:rsidR="00000000" w:rsidDel="00000000" w:rsidP="00000000" w:rsidRDefault="00000000" w:rsidRPr="00000000" w14:paraId="0000000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4"/>
                <w:szCs w:val="24"/>
              </w:rPr>
            </w:pPr>
            <w:r w:rsidDel="00000000" w:rsidR="00000000" w:rsidRPr="00000000">
              <w:rPr>
                <w:color w:val="000000"/>
                <w:rtl w:val="0"/>
              </w:rPr>
              <w:t xml:space="preserve">If an incident occurs, follow the Emergency plan below.</w:t>
            </w:r>
            <w:r w:rsidDel="00000000" w:rsidR="00000000" w:rsidRPr="00000000">
              <w:rPr>
                <w:rtl w:val="0"/>
              </w:rPr>
            </w:r>
          </w:p>
          <w:p w:rsidR="00000000" w:rsidDel="00000000" w:rsidP="00000000" w:rsidRDefault="00000000" w:rsidRPr="00000000" w14:paraId="00000010">
            <w:pPr>
              <w:numPr>
                <w:ilvl w:val="0"/>
                <w:numId w:val="15"/>
              </w:numPr>
              <w:ind w:left="360" w:hanging="360"/>
              <w:rPr>
                <w:color w:val="000000"/>
                <w:sz w:val="24"/>
                <w:szCs w:val="24"/>
              </w:rPr>
            </w:pPr>
            <w:r w:rsidDel="00000000" w:rsidR="00000000" w:rsidRPr="00000000">
              <w:rPr>
                <w:color w:val="000000"/>
                <w:sz w:val="24"/>
                <w:szCs w:val="24"/>
                <w:rtl w:val="0"/>
              </w:rPr>
              <w:t xml:space="preserve">Either the event facilitator or volunteer helper/s to secure the scene - prevent others getting hurt. Assess the injured/ hurt person and assess the scene, administer first aid if required</w:t>
            </w:r>
          </w:p>
          <w:p w:rsidR="00000000" w:rsidDel="00000000" w:rsidP="00000000" w:rsidRDefault="00000000" w:rsidRPr="00000000" w14:paraId="00000011">
            <w:pPr>
              <w:numPr>
                <w:ilvl w:val="0"/>
                <w:numId w:val="15"/>
              </w:numPr>
              <w:ind w:left="360" w:hanging="360"/>
              <w:rPr>
                <w:color w:val="000000"/>
                <w:sz w:val="24"/>
                <w:szCs w:val="24"/>
              </w:rPr>
            </w:pPr>
            <w:r w:rsidDel="00000000" w:rsidR="00000000" w:rsidRPr="00000000">
              <w:rPr>
                <w:color w:val="000000"/>
                <w:sz w:val="24"/>
                <w:szCs w:val="24"/>
                <w:rtl w:val="0"/>
              </w:rPr>
              <w:t xml:space="preserve">Event Facilitator or volunteer helper/s to call 111 if needed</w:t>
            </w:r>
          </w:p>
          <w:p w:rsidR="00000000" w:rsidDel="00000000" w:rsidP="00000000" w:rsidRDefault="00000000" w:rsidRPr="00000000" w14:paraId="00000012">
            <w:pPr>
              <w:numPr>
                <w:ilvl w:val="0"/>
                <w:numId w:val="15"/>
              </w:numPr>
              <w:ind w:left="360" w:hanging="360"/>
              <w:rPr>
                <w:color w:val="000000"/>
                <w:sz w:val="24"/>
                <w:szCs w:val="24"/>
              </w:rPr>
            </w:pPr>
            <w:r w:rsidDel="00000000" w:rsidR="00000000" w:rsidRPr="00000000">
              <w:rPr>
                <w:sz w:val="24"/>
                <w:szCs w:val="24"/>
                <w:rtl w:val="0"/>
              </w:rPr>
              <w:t xml:space="preserve">If </w:t>
            </w:r>
            <w:r w:rsidDel="00000000" w:rsidR="00000000" w:rsidRPr="00000000">
              <w:rPr>
                <w:color w:val="000000"/>
                <w:sz w:val="24"/>
                <w:szCs w:val="24"/>
                <w:rtl w:val="0"/>
              </w:rPr>
              <w:t xml:space="preserve">Event Facilitator or volunteer helper/s </w:t>
            </w:r>
            <w:r w:rsidDel="00000000" w:rsidR="00000000" w:rsidRPr="00000000">
              <w:rPr>
                <w:sz w:val="24"/>
                <w:szCs w:val="24"/>
                <w:rtl w:val="0"/>
              </w:rPr>
              <w:t xml:space="preserve">deem it appropriate, evacuate remaining people on site to the Assembly Point – </w:t>
            </w:r>
            <w:r w:rsidDel="00000000" w:rsidR="00000000" w:rsidRPr="00000000">
              <w:rPr>
                <w:sz w:val="24"/>
                <w:szCs w:val="24"/>
                <w:highlight w:val="cyan"/>
                <w:rtl w:val="0"/>
              </w:rPr>
              <w:t xml:space="preserve">Avebury House.</w:t>
            </w:r>
            <w:r w:rsidDel="00000000" w:rsidR="00000000" w:rsidRPr="00000000">
              <w:rPr>
                <w:rtl w:val="0"/>
              </w:rPr>
            </w:r>
          </w:p>
          <w:p w:rsidR="00000000" w:rsidDel="00000000" w:rsidP="00000000" w:rsidRDefault="00000000" w:rsidRPr="00000000" w14:paraId="00000013">
            <w:pPr>
              <w:numPr>
                <w:ilvl w:val="0"/>
                <w:numId w:val="15"/>
              </w:numPr>
              <w:ind w:left="360" w:hanging="360"/>
              <w:rPr>
                <w:color w:val="000000"/>
                <w:sz w:val="24"/>
                <w:szCs w:val="24"/>
              </w:rPr>
            </w:pPr>
            <w:r w:rsidDel="00000000" w:rsidR="00000000" w:rsidRPr="00000000">
              <w:rPr>
                <w:color w:val="000000"/>
                <w:sz w:val="24"/>
                <w:szCs w:val="24"/>
                <w:rtl w:val="0"/>
              </w:rPr>
              <w:t xml:space="preserve">Event Facilitator or CEH Manager to complete accident/incident report</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b w:val="1"/>
                <w:bCs w:val="1"/>
                <w:color w:val="000000"/>
                <w:sz w:val="24"/>
                <w:szCs w:val="24"/>
                <w:rtl w:val="0"/>
              </w:rPr>
              <w:t xml:space="preserve">Emergency Contact Numbers:</w:t>
            </w:r>
            <w:r w:rsidDel="00000000" w:rsidR="00000000" w:rsidRPr="00000000">
              <w:rPr>
                <w:rtl w:val="0"/>
              </w:rPr>
            </w:r>
          </w:p>
          <w:p w:rsidR="00000000" w:rsidDel="00000000" w:rsidP="00000000" w:rsidRDefault="00000000" w:rsidRPr="00000000" w14:paraId="00000016">
            <w:pPr>
              <w:numPr>
                <w:ilvl w:val="0"/>
                <w:numId w:val="12"/>
              </w:numPr>
              <w:ind w:left="0" w:firstLine="0"/>
              <w:rPr>
                <w:b w:val="1"/>
                <w:bCs w:val="1"/>
                <w:color w:val="000000"/>
                <w:sz w:val="24"/>
                <w:szCs w:val="24"/>
              </w:rPr>
            </w:pPr>
            <w:r w:rsidDel="00000000" w:rsidR="00000000" w:rsidRPr="00000000">
              <w:rPr>
                <w:b w:val="1"/>
                <w:bCs w:val="1"/>
                <w:color w:val="000000"/>
                <w:sz w:val="24"/>
                <w:szCs w:val="24"/>
                <w:rtl w:val="0"/>
              </w:rPr>
              <w:t xml:space="preserve">Emergency 111</w:t>
            </w:r>
          </w:p>
          <w:p w:rsidR="00000000" w:rsidDel="00000000" w:rsidP="00000000" w:rsidRDefault="00000000" w:rsidRPr="00000000" w14:paraId="00000017">
            <w:pPr>
              <w:numPr>
                <w:ilvl w:val="0"/>
                <w:numId w:val="12"/>
              </w:numPr>
              <w:ind w:left="0" w:firstLine="0"/>
              <w:rPr>
                <w:b w:val="1"/>
                <w:bCs w:val="1"/>
                <w:color w:val="000000"/>
                <w:sz w:val="24"/>
                <w:szCs w:val="24"/>
              </w:rPr>
            </w:pPr>
            <w:r w:rsidDel="00000000" w:rsidR="00000000" w:rsidRPr="00000000">
              <w:rPr>
                <w:b w:val="1"/>
                <w:bCs w:val="1"/>
                <w:sz w:val="24"/>
                <w:szCs w:val="24"/>
                <w:rtl w:val="0"/>
              </w:rPr>
              <w:t xml:space="preserve">(name)</w:t>
            </w:r>
            <w:r w:rsidDel="00000000" w:rsidR="00000000" w:rsidRPr="00000000">
              <w:rPr>
                <w:rtl w:val="0"/>
              </w:rPr>
            </w:r>
          </w:p>
          <w:p w:rsidR="00000000" w:rsidDel="00000000" w:rsidP="00000000" w:rsidRDefault="00000000" w:rsidRPr="00000000" w14:paraId="00000018">
            <w:pPr>
              <w:numPr>
                <w:ilvl w:val="0"/>
                <w:numId w:val="12"/>
              </w:numPr>
              <w:ind w:left="0" w:firstLine="0"/>
              <w:rPr>
                <w:b w:val="1"/>
                <w:bCs w:val="1"/>
                <w:color w:val="000000"/>
                <w:sz w:val="24"/>
                <w:szCs w:val="24"/>
              </w:rPr>
            </w:pPr>
            <w:r w:rsidDel="00000000" w:rsidR="00000000" w:rsidRPr="00000000">
              <w:rPr>
                <w:b w:val="1"/>
                <w:bCs w:val="1"/>
                <w:color w:val="000000"/>
                <w:sz w:val="24"/>
                <w:szCs w:val="24"/>
                <w:rtl w:val="0"/>
              </w:rPr>
              <w:t xml:space="preserve">Personal contact of the injured person …………………….</w:t>
            </w:r>
          </w:p>
          <w:p w:rsidR="00000000" w:rsidDel="00000000" w:rsidP="00000000" w:rsidRDefault="00000000" w:rsidRPr="00000000" w14:paraId="00000019">
            <w:pPr>
              <w:numPr>
                <w:ilvl w:val="0"/>
                <w:numId w:val="12"/>
              </w:numPr>
              <w:ind w:left="0" w:firstLine="0"/>
              <w:rPr>
                <w:b w:val="1"/>
                <w:bCs w:val="1"/>
                <w:color w:val="000000"/>
                <w:sz w:val="24"/>
                <w:szCs w:val="24"/>
                <w:highlight w:val="cyan"/>
              </w:rPr>
            </w:pPr>
            <w:r w:rsidDel="00000000" w:rsidR="00000000" w:rsidRPr="00000000">
              <w:rPr>
                <w:b w:val="1"/>
                <w:bCs w:val="1"/>
                <w:color w:val="000000"/>
                <w:sz w:val="24"/>
                <w:szCs w:val="24"/>
                <w:highlight w:val="cyan"/>
                <w:rtl w:val="0"/>
              </w:rPr>
              <w:t xml:space="preserve">If </w:t>
            </w:r>
            <w:r w:rsidDel="00000000" w:rsidR="00000000" w:rsidRPr="00000000">
              <w:rPr>
                <w:b w:val="1"/>
                <w:bCs w:val="1"/>
                <w:sz w:val="24"/>
                <w:szCs w:val="24"/>
                <w:highlight w:val="cyan"/>
                <w:rtl w:val="0"/>
              </w:rPr>
              <w:t xml:space="preserve">(name)</w:t>
            </w:r>
            <w:r w:rsidDel="00000000" w:rsidR="00000000" w:rsidRPr="00000000">
              <w:rPr>
                <w:b w:val="1"/>
                <w:bCs w:val="1"/>
                <w:color w:val="000000"/>
                <w:sz w:val="24"/>
                <w:szCs w:val="24"/>
                <w:highlight w:val="cyan"/>
                <w:rtl w:val="0"/>
              </w:rPr>
              <w:t xml:space="preserve"> is injured, please contact</w:t>
            </w:r>
            <w:r w:rsidDel="00000000" w:rsidR="00000000" w:rsidRPr="00000000">
              <w:rPr>
                <w:b w:val="1"/>
                <w:bCs w:val="1"/>
                <w:sz w:val="24"/>
                <w:szCs w:val="24"/>
                <w:highlight w:val="cyan"/>
                <w:rtl w:val="0"/>
              </w:rPr>
              <w:t xml:space="preserve"> </w:t>
            </w:r>
            <w:r w:rsidDel="00000000" w:rsidR="00000000" w:rsidRPr="00000000">
              <w:rPr>
                <w:b w:val="1"/>
                <w:bCs w:val="1"/>
                <w:color w:val="000000"/>
                <w:sz w:val="24"/>
                <w:szCs w:val="24"/>
                <w:highlight w:val="cyan"/>
                <w:rtl w:val="0"/>
              </w:rPr>
              <w:t xml:space="preserve">&amp; </w:t>
            </w:r>
            <w:r w:rsidDel="00000000" w:rsidR="00000000" w:rsidRPr="00000000">
              <w:rPr>
                <w:b w:val="1"/>
                <w:bCs w:val="1"/>
                <w:sz w:val="24"/>
                <w:szCs w:val="24"/>
                <w:highlight w:val="cyan"/>
                <w:rtl w:val="0"/>
              </w:rPr>
              <w:t xml:space="preserve">(name)</w:t>
            </w:r>
            <w:r w:rsidDel="00000000" w:rsidR="00000000" w:rsidRPr="00000000">
              <w:rPr>
                <w:b w:val="1"/>
                <w:bCs w:val="1"/>
                <w:color w:val="000000"/>
                <w:sz w:val="24"/>
                <w:szCs w:val="24"/>
                <w:highlight w:val="cyan"/>
                <w:rtl w:val="0"/>
              </w:rPr>
              <w:t xml:space="preserve"> on </w:t>
            </w:r>
            <w:r w:rsidDel="00000000" w:rsidR="00000000" w:rsidRPr="00000000">
              <w:rPr>
                <w:b w:val="1"/>
                <w:bCs w:val="1"/>
                <w:sz w:val="24"/>
                <w:szCs w:val="24"/>
                <w:highlight w:val="cyan"/>
                <w:rtl w:val="0"/>
              </w:rPr>
              <w:t xml:space="preserve">(number)</w:t>
            </w:r>
            <w:r w:rsidDel="00000000" w:rsidR="00000000" w:rsidRPr="00000000">
              <w:rPr>
                <w:rtl w:val="0"/>
              </w:rPr>
            </w:r>
          </w:p>
          <w:p w:rsidR="00000000" w:rsidDel="00000000" w:rsidP="00000000" w:rsidRDefault="00000000" w:rsidRPr="00000000" w14:paraId="0000001A">
            <w:pPr>
              <w:numPr>
                <w:ilvl w:val="0"/>
                <w:numId w:val="12"/>
              </w:numPr>
              <w:ind w:left="0" w:firstLine="0"/>
              <w:rPr>
                <w:b w:val="1"/>
                <w:bCs w:val="1"/>
                <w:color w:val="000000"/>
                <w:sz w:val="24"/>
                <w:szCs w:val="24"/>
              </w:rPr>
            </w:pPr>
            <w:r w:rsidDel="00000000" w:rsidR="00000000" w:rsidRPr="00000000">
              <w:rPr>
                <w:b w:val="1"/>
                <w:bCs w:val="1"/>
                <w:color w:val="000000"/>
                <w:sz w:val="24"/>
                <w:szCs w:val="24"/>
                <w:rtl w:val="0"/>
              </w:rPr>
              <w:t xml:space="preserve">If </w:t>
            </w:r>
            <w:r w:rsidDel="00000000" w:rsidR="00000000" w:rsidRPr="00000000">
              <w:rPr>
                <w:b w:val="1"/>
                <w:bCs w:val="1"/>
                <w:sz w:val="24"/>
                <w:szCs w:val="24"/>
                <w:highlight w:val="cyan"/>
                <w:rtl w:val="0"/>
              </w:rPr>
              <w:t xml:space="preserve">()</w:t>
            </w:r>
            <w:r w:rsidDel="00000000" w:rsidR="00000000" w:rsidRPr="00000000">
              <w:rPr>
                <w:b w:val="1"/>
                <w:bCs w:val="1"/>
                <w:color w:val="000000"/>
                <w:sz w:val="24"/>
                <w:szCs w:val="24"/>
                <w:rtl w:val="0"/>
              </w:rPr>
              <w:t xml:space="preserve">is not available please contact please contact </w:t>
            </w:r>
            <w:r w:rsidDel="00000000" w:rsidR="00000000" w:rsidRPr="00000000">
              <w:rPr>
                <w:b w:val="1"/>
                <w:bCs w:val="1"/>
                <w:sz w:val="24"/>
                <w:szCs w:val="24"/>
                <w:rtl w:val="0"/>
              </w:rPr>
              <w:t xml:space="preserve">(name) (number)</w:t>
            </w:r>
            <w:r w:rsidDel="00000000" w:rsidR="00000000" w:rsidRPr="00000000">
              <w:rPr>
                <w:rtl w:val="0"/>
              </w:rPr>
            </w:r>
          </w:p>
          <w:p w:rsidR="00000000" w:rsidDel="00000000" w:rsidP="00000000" w:rsidRDefault="00000000" w:rsidRPr="00000000" w14:paraId="0000001B">
            <w:pPr>
              <w:rPr>
                <w:b w:val="1"/>
                <w:bCs w:val="1"/>
                <w:color w:val="000000"/>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highlight w:val="cyan"/>
              </w:rPr>
            </w:pPr>
            <w:r w:rsidDel="00000000" w:rsidR="00000000" w:rsidRPr="00000000">
              <w:rPr>
                <w:b w:val="1"/>
                <w:bCs w:val="1"/>
                <w:color w:val="000000"/>
                <w:sz w:val="24"/>
                <w:szCs w:val="24"/>
                <w:highlight w:val="cyan"/>
                <w:rtl w:val="0"/>
              </w:rPr>
              <w:t xml:space="preserve">First Aid Kit </w:t>
            </w:r>
            <w:r w:rsidDel="00000000" w:rsidR="00000000" w:rsidRPr="00000000">
              <w:rPr>
                <w:color w:val="000000"/>
                <w:sz w:val="24"/>
                <w:szCs w:val="24"/>
                <w:highlight w:val="cyan"/>
                <w:rtl w:val="0"/>
              </w:rPr>
              <w:t xml:space="preserve">Located: </w:t>
            </w: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highlight w:val="cyan"/>
              </w:rPr>
            </w:pPr>
            <w:r w:rsidDel="00000000" w:rsidR="00000000" w:rsidRPr="00000000">
              <w:rPr>
                <w:b w:val="1"/>
                <w:bCs w:val="1"/>
                <w:color w:val="000000"/>
                <w:sz w:val="24"/>
                <w:szCs w:val="24"/>
                <w:rtl w:val="0"/>
              </w:rPr>
              <w:t xml:space="preserve">Site First Aider: </w:t>
            </w:r>
            <w:r w:rsidDel="00000000" w:rsidR="00000000" w:rsidRPr="00000000">
              <w:rPr>
                <w:sz w:val="24"/>
                <w:szCs w:val="24"/>
                <w:highlight w:val="cyan"/>
                <w:rtl w:val="0"/>
              </w:rPr>
              <w:t xml:space="preserve">()</w:t>
            </w: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b w:val="1"/>
                <w:bCs w:val="1"/>
                <w:color w:val="000000"/>
                <w:sz w:val="24"/>
                <w:szCs w:val="24"/>
                <w:highlight w:val="yellow"/>
                <w:rtl w:val="0"/>
              </w:rPr>
              <w:t xml:space="preserve">Alarm System: </w:t>
            </w:r>
            <w:r w:rsidDel="00000000" w:rsidR="00000000" w:rsidRPr="00000000">
              <w:rPr>
                <w:color w:val="000000"/>
                <w:sz w:val="24"/>
                <w:szCs w:val="24"/>
                <w:highlight w:val="yellow"/>
                <w:rtl w:val="0"/>
              </w:rPr>
              <w:t xml:space="preserve">Whistle 3 blows</w:t>
            </w:r>
            <w:r w:rsidDel="00000000" w:rsidR="00000000" w:rsidRPr="00000000">
              <w:rPr>
                <w:rtl w:val="0"/>
              </w:rPr>
            </w:r>
          </w:p>
          <w:p w:rsidR="00000000" w:rsidDel="00000000" w:rsidP="00000000" w:rsidRDefault="00000000" w:rsidRPr="00000000" w14:paraId="0000001F">
            <w:pPr>
              <w:rPr>
                <w:highlight w:val="cyan"/>
              </w:rPr>
            </w:pPr>
            <w:r w:rsidDel="00000000" w:rsidR="00000000" w:rsidRPr="00000000">
              <w:rPr>
                <w:b w:val="1"/>
                <w:bCs w:val="1"/>
                <w:color w:val="000000"/>
                <w:sz w:val="24"/>
                <w:szCs w:val="24"/>
                <w:rtl w:val="0"/>
              </w:rPr>
              <w:t xml:space="preserve">Assembly Point:</w:t>
            </w:r>
            <w:r w:rsidDel="00000000" w:rsidR="00000000" w:rsidRPr="00000000">
              <w:rPr>
                <w:b w:val="1"/>
                <w:bCs w:val="1"/>
                <w:color w:val="000000"/>
                <w:sz w:val="24"/>
                <w:szCs w:val="24"/>
                <w:highlight w:val="cyan"/>
                <w:rtl w:val="0"/>
              </w:rPr>
              <w:t xml:space="preserve"> </w:t>
            </w:r>
            <w:r w:rsidDel="00000000" w:rsidR="00000000" w:rsidRPr="00000000">
              <w:rPr>
                <w:sz w:val="24"/>
                <w:szCs w:val="24"/>
                <w:highlight w:val="cyan"/>
                <w:rtl w:val="0"/>
              </w:rPr>
              <w:t xml:space="preserve">()</w:t>
            </w:r>
            <w:r w:rsidDel="00000000" w:rsidR="00000000" w:rsidRPr="00000000">
              <w:rPr>
                <w:rtl w:val="0"/>
              </w:rPr>
            </w:r>
          </w:p>
        </w:tc>
      </w:tr>
      <w:tr>
        <w:trPr>
          <w:cantSplit w:val="0"/>
          <w:trHeight w:val="988" w:hRule="atLeast"/>
          <w:tblHeader w:val="0"/>
        </w:trPr>
        <w:tc>
          <w:tcPr>
            <w:vAlign w:val="center"/>
          </w:tcPr>
          <w:p w:rsidR="00000000" w:rsidDel="00000000" w:rsidP="00000000" w:rsidRDefault="00000000" w:rsidRPr="00000000" w14:paraId="00000020">
            <w:pPr>
              <w:widowControl w:val="0"/>
              <w:rPr>
                <w:color w:val="000000"/>
              </w:rPr>
            </w:pPr>
            <w:r w:rsidDel="00000000" w:rsidR="00000000" w:rsidRPr="00000000">
              <w:rPr>
                <w:color w:val="000000"/>
                <w:rtl w:val="0"/>
              </w:rPr>
              <w:t xml:space="preserve">The process for reporting and recording incidents and near misses</w:t>
            </w:r>
          </w:p>
        </w:tc>
        <w:tc>
          <w:tcPr>
            <w:vAlign w:val="center"/>
          </w:tcPr>
          <w:p w:rsidR="00000000" w:rsidDel="00000000" w:rsidP="00000000" w:rsidRDefault="00000000" w:rsidRPr="00000000" w14:paraId="00000021">
            <w:pPr>
              <w:rPr/>
            </w:pPr>
            <w:r w:rsidDel="00000000" w:rsidR="00000000" w:rsidRPr="00000000">
              <w:rPr>
                <w:i w:val="1"/>
                <w:iCs w:val="1"/>
                <w:rtl w:val="0"/>
              </w:rPr>
              <w:t xml:space="preserve">See below pages –  Attachment 3 SSHT Accident Incident Form</w:t>
            </w:r>
            <w:r w:rsidDel="00000000" w:rsidR="00000000" w:rsidRPr="00000000">
              <w:rPr>
                <w:rtl w:val="0"/>
              </w:rPr>
            </w:r>
          </w:p>
        </w:tc>
      </w:tr>
      <w:tr>
        <w:trPr>
          <w:cantSplit w:val="0"/>
          <w:trHeight w:val="988" w:hRule="atLeast"/>
          <w:tblHeader w:val="0"/>
        </w:trPr>
        <w:tc>
          <w:tcPr>
            <w:vAlign w:val="center"/>
          </w:tcPr>
          <w:p w:rsidR="00000000" w:rsidDel="00000000" w:rsidP="00000000" w:rsidRDefault="00000000" w:rsidRPr="00000000" w14:paraId="00000022">
            <w:pPr>
              <w:widowControl w:val="0"/>
              <w:rPr/>
            </w:pPr>
            <w:r w:rsidDel="00000000" w:rsidR="00000000" w:rsidRPr="00000000">
              <w:rPr>
                <w:rtl w:val="0"/>
              </w:rPr>
              <w:t xml:space="preserve">What personal protective equipment will be used</w:t>
            </w:r>
          </w:p>
        </w:tc>
        <w:tc>
          <w:tcPr>
            <w:vAlign w:val="center"/>
          </w:tcPr>
          <w:p w:rsidR="00000000" w:rsidDel="00000000" w:rsidP="00000000" w:rsidRDefault="00000000" w:rsidRPr="00000000" w14:paraId="00000023">
            <w:pPr>
              <w:rPr/>
            </w:pPr>
            <w:r w:rsidDel="00000000" w:rsidR="00000000" w:rsidRPr="00000000">
              <w:rPr>
                <w:i w:val="1"/>
                <w:iCs w:val="1"/>
                <w:rtl w:val="0"/>
              </w:rPr>
              <w:t xml:space="preserve">None required</w:t>
            </w:r>
            <w:r w:rsidDel="00000000" w:rsidR="00000000" w:rsidRPr="00000000">
              <w:rPr>
                <w:rtl w:val="0"/>
              </w:rPr>
            </w:r>
          </w:p>
        </w:tc>
      </w:tr>
      <w:tr>
        <w:trPr>
          <w:cantSplit w:val="0"/>
          <w:trHeight w:val="988" w:hRule="atLeast"/>
          <w:tblHeader w:val="0"/>
        </w:trPr>
        <w:tc>
          <w:tcPr>
            <w:vAlign w:val="center"/>
          </w:tcPr>
          <w:p w:rsidR="00000000" w:rsidDel="00000000" w:rsidP="00000000" w:rsidRDefault="00000000" w:rsidRPr="00000000" w14:paraId="00000024">
            <w:pPr>
              <w:widowControl w:val="0"/>
              <w:rPr/>
            </w:pPr>
            <w:r w:rsidDel="00000000" w:rsidR="00000000" w:rsidRPr="00000000">
              <w:rPr>
                <w:rtl w:val="0"/>
              </w:rPr>
              <w:t xml:space="preserve">An employee schedule of training, skills and experience </w:t>
            </w:r>
          </w:p>
        </w:tc>
        <w:tc>
          <w:tcPr>
            <w:vAlign w:val="center"/>
          </w:tcPr>
          <w:p w:rsidR="00000000" w:rsidDel="00000000" w:rsidP="00000000" w:rsidRDefault="00000000" w:rsidRPr="00000000" w14:paraId="00000025">
            <w:pPr>
              <w:rPr>
                <w:i w:val="1"/>
                <w:iCs w:val="1"/>
              </w:rPr>
            </w:pPr>
            <w:r w:rsidDel="00000000" w:rsidR="00000000" w:rsidRPr="00000000">
              <w:rPr>
                <w:i w:val="1"/>
                <w:iCs w:val="1"/>
                <w:rtl w:val="0"/>
              </w:rPr>
              <w:t xml:space="preserve">Create., first aid etc SOP</w:t>
            </w:r>
          </w:p>
          <w:p w:rsidR="00000000" w:rsidDel="00000000" w:rsidP="00000000" w:rsidRDefault="00000000" w:rsidRPr="00000000" w14:paraId="00000026">
            <w:pPr>
              <w:rPr/>
            </w:pPr>
            <w:r w:rsidDel="00000000" w:rsidR="00000000" w:rsidRPr="00000000">
              <w:rPr>
                <w:rtl w:val="0"/>
              </w:rPr>
              <w:t xml:space="preserve">Refer to first aid certificate document on Google Drive</w:t>
            </w:r>
            <w:r w:rsidDel="00000000" w:rsidR="00000000" w:rsidRPr="00000000">
              <w:rPr>
                <w:rtl w:val="0"/>
              </w:rPr>
            </w:r>
          </w:p>
        </w:tc>
      </w:tr>
      <w:tr>
        <w:trPr>
          <w:cantSplit w:val="0"/>
          <w:trHeight w:val="1229" w:hRule="atLeast"/>
          <w:tblHeader w:val="0"/>
        </w:trPr>
        <w:tc>
          <w:tcPr>
            <w:vAlign w:val="center"/>
          </w:tcPr>
          <w:p w:rsidR="00000000" w:rsidDel="00000000" w:rsidP="00000000" w:rsidRDefault="00000000" w:rsidRPr="00000000" w14:paraId="00000027">
            <w:pPr>
              <w:widowControl w:val="0"/>
              <w:rPr/>
            </w:pPr>
            <w:r w:rsidDel="00000000" w:rsidR="00000000" w:rsidRPr="00000000">
              <w:rPr>
                <w:rtl w:val="0"/>
              </w:rPr>
              <w:t xml:space="preserve">Any contractors engaged by them for the work on site? If so, has their SSSP been included?</w:t>
            </w:r>
          </w:p>
        </w:tc>
        <w:tc>
          <w:tcPr>
            <w:vAlign w:val="center"/>
          </w:tcPr>
          <w:p w:rsidR="00000000" w:rsidDel="00000000" w:rsidP="00000000" w:rsidRDefault="00000000" w:rsidRPr="00000000" w14:paraId="00000028">
            <w:pPr>
              <w:rPr/>
            </w:pPr>
            <w:r w:rsidDel="00000000" w:rsidR="00000000" w:rsidRPr="00000000">
              <w:rPr>
                <w:i w:val="1"/>
                <w:iCs w:val="1"/>
                <w:rtl w:val="0"/>
              </w:rPr>
              <w:t xml:space="preserve">NA</w:t>
            </w:r>
            <w:r w:rsidDel="00000000" w:rsidR="00000000" w:rsidRPr="00000000">
              <w:rPr>
                <w:rtl w:val="0"/>
              </w:rPr>
            </w:r>
          </w:p>
        </w:tc>
      </w:tr>
      <w:tr>
        <w:trPr>
          <w:cantSplit w:val="0"/>
          <w:trHeight w:val="734" w:hRule="atLeast"/>
          <w:tblHeader w:val="0"/>
        </w:trPr>
        <w:tc>
          <w:tcPr>
            <w:vAlign w:val="center"/>
          </w:tcPr>
          <w:p w:rsidR="00000000" w:rsidDel="00000000" w:rsidP="00000000" w:rsidRDefault="00000000" w:rsidRPr="00000000" w14:paraId="00000029">
            <w:pPr>
              <w:widowControl w:val="0"/>
              <w:rPr/>
            </w:pPr>
            <w:r w:rsidDel="00000000" w:rsidR="00000000" w:rsidRPr="00000000">
              <w:rPr>
                <w:rtl w:val="0"/>
              </w:rPr>
              <w:t xml:space="preserve">Has a copy of the traffic management plan (TMP) been included? </w:t>
            </w:r>
          </w:p>
        </w:tc>
        <w:tc>
          <w:tcPr>
            <w:vAlign w:val="center"/>
          </w:tcPr>
          <w:p w:rsidR="00000000" w:rsidDel="00000000" w:rsidP="00000000" w:rsidRDefault="00000000" w:rsidRPr="00000000" w14:paraId="0000002A">
            <w:pPr>
              <w:rPr>
                <w:i w:val="1"/>
                <w:iCs w:val="1"/>
              </w:rPr>
            </w:pPr>
            <w:r w:rsidDel="00000000" w:rsidR="00000000" w:rsidRPr="00000000">
              <w:rPr>
                <w:i w:val="1"/>
                <w:iCs w:val="1"/>
                <w:rtl w:val="0"/>
              </w:rPr>
              <w:t xml:space="preserve">NA. Have been informed  </w:t>
            </w:r>
            <w:r w:rsidDel="00000000" w:rsidR="00000000" w:rsidRPr="00000000">
              <w:rPr>
                <w:i w:val="1"/>
                <w:iCs w:val="1"/>
                <w:highlight w:val="cyan"/>
                <w:rtl w:val="0"/>
              </w:rPr>
              <w:t xml:space="preserve">organisation</w:t>
            </w:r>
            <w:r w:rsidDel="00000000" w:rsidR="00000000" w:rsidRPr="00000000">
              <w:rPr>
                <w:i w:val="1"/>
                <w:iCs w:val="1"/>
                <w:rtl w:val="0"/>
              </w:rPr>
              <w:t xml:space="preserve">) have had</w:t>
            </w:r>
            <w:r w:rsidDel="00000000" w:rsidR="00000000" w:rsidRPr="00000000">
              <w:rPr>
                <w:i w:val="1"/>
                <w:iCs w:val="1"/>
                <w:highlight w:val="cyan"/>
                <w:rtl w:val="0"/>
              </w:rPr>
              <w:t xml:space="preserve"> the Eveleyn Couzins Road </w:t>
            </w:r>
            <w:r w:rsidDel="00000000" w:rsidR="00000000" w:rsidRPr="00000000">
              <w:rPr>
                <w:i w:val="1"/>
                <w:iCs w:val="1"/>
                <w:rtl w:val="0"/>
              </w:rPr>
              <w:t xml:space="preserve">closed for the event where we will be situated.</w:t>
            </w:r>
          </w:p>
        </w:tc>
      </w:tr>
      <w:tr>
        <w:trPr>
          <w:cantSplit w:val="0"/>
          <w:trHeight w:val="493" w:hRule="atLeast"/>
          <w:tblHeader w:val="0"/>
        </w:trPr>
        <w:tc>
          <w:tcPr>
            <w:vAlign w:val="center"/>
          </w:tcPr>
          <w:p w:rsidR="00000000" w:rsidDel="00000000" w:rsidP="00000000" w:rsidRDefault="00000000" w:rsidRPr="00000000" w14:paraId="0000002B">
            <w:pPr>
              <w:widowControl w:val="0"/>
              <w:rPr/>
            </w:pPr>
            <w:r w:rsidDel="00000000" w:rsidR="00000000" w:rsidRPr="00000000">
              <w:rPr>
                <w:rtl w:val="0"/>
              </w:rPr>
              <w:t xml:space="preserve">Attach a copy of the site plan and site inspection checklist</w:t>
            </w:r>
          </w:p>
        </w:tc>
        <w:tc>
          <w:tcPr>
            <w:vAlign w:val="center"/>
          </w:tcPr>
          <w:p w:rsidR="00000000" w:rsidDel="00000000" w:rsidP="00000000" w:rsidRDefault="00000000" w:rsidRPr="00000000" w14:paraId="0000002C">
            <w:pPr>
              <w:rPr>
                <w:highlight w:val="cyan"/>
              </w:rPr>
            </w:pPr>
            <w:r w:rsidDel="00000000" w:rsidR="00000000" w:rsidRPr="00000000">
              <w:rPr>
                <w:i w:val="1"/>
                <w:iCs w:val="1"/>
                <w:highlight w:val="cyan"/>
                <w:rtl w:val="0"/>
              </w:rPr>
              <w:t xml:space="preserve">Site plan per site (use Google Maps &amp; mark location). </w:t>
            </w:r>
            <w:r w:rsidDel="00000000" w:rsidR="00000000" w:rsidRPr="00000000">
              <w:rPr>
                <w:highlight w:val="cyan"/>
                <w:rtl w:val="0"/>
              </w:rPr>
              <w:t xml:space="preserve">Red X marks location of SSHT as per (organisation) information. Assembly Point is on Driveway below (place name) as marked on the map below.</w:t>
            </w:r>
          </w:p>
          <w:p w:rsidR="00000000" w:rsidDel="00000000" w:rsidP="00000000" w:rsidRDefault="00000000" w:rsidRPr="00000000" w14:paraId="0000002D">
            <w:pPr>
              <w:rPr>
                <w:i w:val="1"/>
                <w:iCs w:val="1"/>
              </w:rPr>
            </w:pPr>
            <w:r w:rsidDel="00000000" w:rsidR="00000000" w:rsidRPr="00000000">
              <w:rPr/>
              <w:drawing>
                <wp:inline distB="0" distT="0" distL="0" distR="0">
                  <wp:extent cx="5362575" cy="4552950"/>
                  <wp:effectExtent b="0" l="0" r="0" t="0"/>
                  <wp:docPr id="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362575" cy="4552950"/>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tc>
      </w:tr>
      <w:tr>
        <w:trPr>
          <w:cantSplit w:val="0"/>
          <w:trHeight w:val="734" w:hRule="atLeast"/>
          <w:tblHeader w:val="0"/>
        </w:trPr>
        <w:tc>
          <w:tcPr>
            <w:vAlign w:val="center"/>
          </w:tcPr>
          <w:p w:rsidR="00000000" w:rsidDel="00000000" w:rsidP="00000000" w:rsidRDefault="00000000" w:rsidRPr="00000000" w14:paraId="0000002F">
            <w:pPr>
              <w:widowControl w:val="0"/>
              <w:rPr/>
            </w:pPr>
            <w:r w:rsidDel="00000000" w:rsidR="00000000" w:rsidRPr="00000000">
              <w:rPr>
                <w:rtl w:val="0"/>
              </w:rPr>
              <w:t xml:space="preserve">The site safety briefing check sheet</w:t>
            </w:r>
          </w:p>
        </w:tc>
        <w:tc>
          <w:tcPr>
            <w:vAlign w:val="center"/>
          </w:tcPr>
          <w:p w:rsidR="00000000" w:rsidDel="00000000" w:rsidP="00000000" w:rsidRDefault="00000000" w:rsidRPr="00000000" w14:paraId="00000030">
            <w:pPr>
              <w:spacing w:after="240" w:before="240" w:lineRule="auto"/>
              <w:rPr>
                <w:i w:val="1"/>
                <w:iCs w:val="1"/>
              </w:rPr>
            </w:pPr>
            <w:r w:rsidDel="00000000" w:rsidR="00000000" w:rsidRPr="00000000">
              <w:rPr>
                <w:i w:val="1"/>
                <w:iCs w:val="1"/>
                <w:rtl w:val="0"/>
              </w:rPr>
              <w:t xml:space="preserve">Use the Hazard Register and Task Analysis and deliver to volunteer helpers before the event begins.</w:t>
            </w:r>
          </w:p>
          <w:p w:rsidR="00000000" w:rsidDel="00000000" w:rsidP="00000000" w:rsidRDefault="00000000" w:rsidRPr="00000000" w14:paraId="00000031">
            <w:pPr>
              <w:rPr/>
            </w:pPr>
            <w:r w:rsidDel="00000000" w:rsidR="00000000" w:rsidRPr="00000000">
              <w:rPr>
                <w:i w:val="1"/>
                <w:iCs w:val="1"/>
                <w:rtl w:val="0"/>
              </w:rPr>
              <w:t xml:space="preserve">Attachment 4 is Site Induction with space to record those that have attended the Safety Briefing.</w:t>
            </w:r>
            <w:r w:rsidDel="00000000" w:rsidR="00000000" w:rsidRPr="00000000">
              <w:rPr>
                <w:rtl w:val="0"/>
              </w:rPr>
            </w:r>
          </w:p>
        </w:tc>
      </w:tr>
    </w:tbl>
    <w:p w:rsidR="00000000" w:rsidDel="00000000" w:rsidP="00000000" w:rsidRDefault="00000000" w:rsidRPr="00000000" w14:paraId="00000032">
      <w:pPr>
        <w:pStyle w:val="Heading1"/>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Attachment 1 - HAZARD REGISTER </w:t>
      </w:r>
    </w:p>
    <w:p w:rsidR="00000000" w:rsidDel="00000000" w:rsidP="00000000" w:rsidRDefault="00000000" w:rsidRPr="00000000" w14:paraId="00000033">
      <w:pPr>
        <w:spacing w:after="0" w:line="240" w:lineRule="auto"/>
        <w:rPr/>
      </w:pPr>
      <w:r w:rsidDel="00000000" w:rsidR="00000000" w:rsidRPr="00000000">
        <w:rPr>
          <w:rtl w:val="0"/>
        </w:rPr>
      </w:r>
    </w:p>
    <w:p w:rsidR="00000000" w:rsidDel="00000000" w:rsidP="00000000" w:rsidRDefault="00000000" w:rsidRPr="00000000" w14:paraId="00000034">
      <w:pPr>
        <w:spacing w:after="0" w:line="240" w:lineRule="auto"/>
        <w:rPr>
          <w:color w:val="000000"/>
        </w:rPr>
      </w:pPr>
      <w:r w:rsidDel="00000000" w:rsidR="00000000" w:rsidRPr="00000000">
        <w:rPr>
          <w:color w:val="000000"/>
          <w:rtl w:val="0"/>
        </w:rPr>
        <w:t xml:space="preserve">This is for hazards that could be or are always present at this site without your event occurring </w:t>
      </w:r>
    </w:p>
    <w:p w:rsidR="00000000" w:rsidDel="00000000" w:rsidP="00000000" w:rsidRDefault="00000000" w:rsidRPr="00000000" w14:paraId="00000035">
      <w:pPr>
        <w:spacing w:after="0" w:line="240" w:lineRule="auto"/>
        <w:rPr/>
      </w:pPr>
      <w:r w:rsidDel="00000000" w:rsidR="00000000" w:rsidRPr="00000000">
        <w:rPr>
          <w:rtl w:val="0"/>
        </w:rPr>
      </w:r>
    </w:p>
    <w:p w:rsidR="00000000" w:rsidDel="00000000" w:rsidP="00000000" w:rsidRDefault="00000000" w:rsidRPr="00000000" w14:paraId="00000036">
      <w:pPr>
        <w:spacing w:after="0" w:line="240" w:lineRule="auto"/>
        <w:rPr/>
      </w:pPr>
      <w:r w:rsidDel="00000000" w:rsidR="00000000" w:rsidRPr="00000000">
        <w:rPr>
          <w:color w:val="000000"/>
          <w:rtl w:val="0"/>
        </w:rPr>
        <w:t xml:space="preserve">Protocol: Event Coordinator to run through the risks and controls in place to minimise risk from the Hazard Register and Task Analysis prior to the beginning of each task.</w:t>
      </w:r>
      <w:r w:rsidDel="00000000" w:rsidR="00000000" w:rsidRPr="00000000">
        <w:rPr>
          <w:rtl w:val="0"/>
        </w:rPr>
      </w:r>
    </w:p>
    <w:p w:rsidR="00000000" w:rsidDel="00000000" w:rsidP="00000000" w:rsidRDefault="00000000" w:rsidRPr="00000000" w14:paraId="00000037">
      <w:pPr>
        <w:spacing w:after="240" w:line="240" w:lineRule="auto"/>
        <w:rPr/>
      </w:pPr>
      <w:r w:rsidDel="00000000" w:rsidR="00000000" w:rsidRPr="00000000">
        <w:rPr>
          <w:rtl w:val="0"/>
        </w:rPr>
      </w:r>
    </w:p>
    <w:tbl>
      <w:tblPr>
        <w:tblStyle w:val="Table2"/>
        <w:tblW w:w="1430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4"/>
        <w:gridCol w:w="2750"/>
        <w:gridCol w:w="1501"/>
        <w:gridCol w:w="6984"/>
        <w:gridCol w:w="1553"/>
        <w:tblGridChange w:id="0">
          <w:tblGrid>
            <w:gridCol w:w="1514"/>
            <w:gridCol w:w="2750"/>
            <w:gridCol w:w="1501"/>
            <w:gridCol w:w="6984"/>
            <w:gridCol w:w="1553"/>
          </w:tblGrid>
        </w:tblGridChange>
      </w:tblGrid>
      <w:tr>
        <w:trPr>
          <w:cantSplit w:val="1"/>
          <w:trHeight w:val="1134" w:hRule="atLeast"/>
          <w:tblHeader w:val="0"/>
        </w:trPr>
        <w:tc>
          <w:tcPr>
            <w:tcBorders>
              <w:top w:color="000000" w:space="0" w:sz="12" w:val="single"/>
              <w:left w:color="000000" w:space="0" w:sz="12"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38">
            <w:pPr>
              <w:spacing w:after="0" w:line="240" w:lineRule="auto"/>
              <w:rPr/>
            </w:pPr>
            <w:sdt>
              <w:sdtPr>
                <w:id w:val="1415890148"/>
                <w:tag w:val="goog_rdk_0"/>
              </w:sdtPr>
              <w:sdtContent>
                <w:commentRangeStart w:id="0"/>
              </w:sdtContent>
            </w:sdt>
            <w:sdt>
              <w:sdtPr>
                <w:id w:val="1619599538"/>
                <w:tag w:val="goog_rdk_1"/>
              </w:sdtPr>
              <w:sdtContent>
                <w:commentRangeStart w:id="1"/>
              </w:sdtContent>
            </w:sdt>
            <w:r w:rsidDel="00000000" w:rsidR="00000000" w:rsidRPr="00000000">
              <w:rPr>
                <w:color w:val="000000"/>
                <w:rtl w:val="0"/>
              </w:rPr>
              <w:t xml:space="preserve">Date Identified</w:t>
            </w:r>
            <w:commentRangeEnd w:id="0"/>
            <w:r w:rsidDel="00000000" w:rsidR="00000000" w:rsidRPr="00000000">
              <w:commentReference w:id="0"/>
            </w:r>
            <w:commentRangeEnd w:id="1"/>
            <w:r w:rsidDel="00000000" w:rsidR="00000000" w:rsidRPr="00000000">
              <w:commentReference w:id="1"/>
            </w: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39">
            <w:pPr>
              <w:spacing w:after="0" w:line="240" w:lineRule="auto"/>
              <w:rPr/>
            </w:pPr>
            <w:r w:rsidDel="00000000" w:rsidR="00000000" w:rsidRPr="00000000">
              <w:rPr>
                <w:color w:val="000000"/>
                <w:rtl w:val="0"/>
              </w:rPr>
              <w:t xml:space="preserve">Risk</w:t>
            </w: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3A">
            <w:pPr>
              <w:spacing w:after="0" w:line="240" w:lineRule="auto"/>
              <w:ind w:left="113" w:right="113" w:firstLine="0"/>
              <w:rPr/>
            </w:pPr>
            <w:r w:rsidDel="00000000" w:rsidR="00000000" w:rsidRPr="00000000">
              <w:rPr>
                <w:color w:val="000000"/>
                <w:rtl w:val="0"/>
              </w:rPr>
              <w:t xml:space="preserve">Risk Level</w:t>
            </w: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3B">
            <w:pPr>
              <w:spacing w:after="0" w:line="240" w:lineRule="auto"/>
              <w:rPr/>
            </w:pPr>
            <w:r w:rsidDel="00000000" w:rsidR="00000000" w:rsidRPr="00000000">
              <w:rPr>
                <w:color w:val="000000"/>
                <w:rtl w:val="0"/>
              </w:rPr>
              <w:t xml:space="preserve">Actions to Minimise Risk</w:t>
            </w:r>
            <w:r w:rsidDel="00000000" w:rsidR="00000000" w:rsidRPr="00000000">
              <w:rPr>
                <w:rtl w:val="0"/>
              </w:rPr>
            </w:r>
          </w:p>
          <w:p w:rsidR="00000000" w:rsidDel="00000000" w:rsidP="00000000" w:rsidRDefault="00000000" w:rsidRPr="00000000" w14:paraId="0000003C">
            <w:pPr>
              <w:spacing w:after="0" w:line="240" w:lineRule="auto"/>
              <w:rPr/>
            </w:pPr>
            <w:r w:rsidDel="00000000" w:rsidR="00000000" w:rsidRPr="00000000">
              <w:rPr>
                <w:color w:val="000000"/>
                <w:rtl w:val="0"/>
              </w:rPr>
              <w:t xml:space="preserve">(Controls in place)</w:t>
            </w:r>
            <w:r w:rsidDel="00000000" w:rsidR="00000000" w:rsidRPr="00000000">
              <w:rPr>
                <w:rtl w:val="0"/>
              </w:rPr>
            </w:r>
          </w:p>
        </w:tc>
        <w:tc>
          <w:tcPr>
            <w:tcBorders>
              <w:top w:color="000000" w:space="0" w:sz="12" w:val="single"/>
              <w:left w:color="000000" w:space="0" w:sz="6" w:val="single"/>
              <w:bottom w:color="000000" w:space="0" w:sz="6" w:val="single"/>
              <w:right w:color="000000" w:space="0" w:sz="12" w:val="single"/>
            </w:tcBorders>
            <w:tcMar>
              <w:top w:w="0.0" w:type="dxa"/>
              <w:left w:w="107.0" w:type="dxa"/>
              <w:bottom w:w="0.0" w:type="dxa"/>
              <w:right w:w="107.0" w:type="dxa"/>
            </w:tcMar>
          </w:tcPr>
          <w:p w:rsidR="00000000" w:rsidDel="00000000" w:rsidP="00000000" w:rsidRDefault="00000000" w:rsidRPr="00000000" w14:paraId="0000003D">
            <w:pPr>
              <w:spacing w:after="0" w:line="240" w:lineRule="auto"/>
              <w:ind w:left="113" w:right="113" w:firstLine="0"/>
              <w:rPr>
                <w:color w:val="000000"/>
              </w:rPr>
            </w:pPr>
            <w:r w:rsidDel="00000000" w:rsidR="00000000" w:rsidRPr="00000000">
              <w:rPr>
                <w:color w:val="000000"/>
                <w:rtl w:val="0"/>
              </w:rPr>
              <w:t xml:space="preserve">Residual </w:t>
            </w:r>
          </w:p>
          <w:p w:rsidR="00000000" w:rsidDel="00000000" w:rsidP="00000000" w:rsidRDefault="00000000" w:rsidRPr="00000000" w14:paraId="0000003E">
            <w:pPr>
              <w:spacing w:after="0" w:line="240" w:lineRule="auto"/>
              <w:ind w:left="113" w:right="113" w:firstLine="0"/>
              <w:rPr/>
            </w:pPr>
            <w:r w:rsidDel="00000000" w:rsidR="00000000" w:rsidRPr="00000000">
              <w:rPr>
                <w:color w:val="000000"/>
                <w:rtl w:val="0"/>
              </w:rPr>
              <w:t xml:space="preserve">risk</w:t>
            </w:r>
            <w:r w:rsidDel="00000000" w:rsidR="00000000" w:rsidRPr="00000000">
              <w:rPr>
                <w:rtl w:val="0"/>
              </w:rPr>
            </w:r>
          </w:p>
        </w:tc>
      </w:tr>
      <w:tr>
        <w:trPr>
          <w:cantSplit w:val="0"/>
          <w:tblHeader w:val="0"/>
        </w:trPr>
        <w:tc>
          <w:tcPr>
            <w:tcBorders>
              <w:top w:color="000000" w:space="0" w:sz="6" w:val="single"/>
              <w:left w:color="000000" w:space="0" w:sz="12"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240" w:lineRule="auto"/>
              <w:rPr>
                <w:color w:val="000000"/>
              </w:rPr>
            </w:pPr>
            <w:r w:rsidDel="00000000" w:rsidR="00000000" w:rsidRPr="00000000">
              <w:rPr>
                <w:color w:val="000000"/>
                <w:rtl w:val="0"/>
              </w:rPr>
              <w:t xml:space="preserve">July 1</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40">
            <w:pPr>
              <w:spacing w:after="0" w:line="240" w:lineRule="auto"/>
              <w:rPr/>
            </w:pPr>
            <w:r w:rsidDel="00000000" w:rsidR="00000000" w:rsidRPr="00000000">
              <w:rPr>
                <w:color w:val="000000"/>
                <w:rtl w:val="0"/>
              </w:rPr>
              <w:t xml:space="preserve">Unwanted attention from public/strangers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41">
            <w:pPr>
              <w:spacing w:after="0" w:line="240" w:lineRule="auto"/>
              <w:rPr/>
            </w:pPr>
            <w:r w:rsidDel="00000000" w:rsidR="00000000" w:rsidRPr="00000000">
              <w:rPr>
                <w:rtl w:val="0"/>
              </w:rPr>
              <w:t xml:space="preserve">L</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42">
            <w:pPr>
              <w:numPr>
                <w:ilvl w:val="0"/>
                <w:numId w:val="13"/>
              </w:numPr>
              <w:pBdr>
                <w:top w:space="0" w:sz="0" w:val="nil"/>
                <w:left w:space="0" w:sz="0" w:val="nil"/>
                <w:bottom w:space="0" w:sz="0" w:val="nil"/>
                <w:right w:space="0" w:sz="0" w:val="nil"/>
                <w:between w:space="0" w:sz="0" w:val="nil"/>
              </w:pBdr>
              <w:spacing w:after="0" w:line="240" w:lineRule="auto"/>
              <w:ind w:left="450" w:hanging="360"/>
              <w:rPr>
                <w:color w:val="000000"/>
              </w:rPr>
            </w:pPr>
            <w:r w:rsidDel="00000000" w:rsidR="00000000" w:rsidRPr="00000000">
              <w:rPr>
                <w:color w:val="000000"/>
                <w:rtl w:val="0"/>
              </w:rPr>
              <w:t xml:space="preserve">Watch for any unusual and/or offensive behaviours from members of the general public.</w:t>
            </w:r>
          </w:p>
          <w:p w:rsidR="00000000" w:rsidDel="00000000" w:rsidP="00000000" w:rsidRDefault="00000000" w:rsidRPr="00000000" w14:paraId="00000043">
            <w:pPr>
              <w:numPr>
                <w:ilvl w:val="0"/>
                <w:numId w:val="13"/>
              </w:numPr>
              <w:pBdr>
                <w:top w:space="0" w:sz="0" w:val="nil"/>
                <w:left w:space="0" w:sz="0" w:val="nil"/>
                <w:bottom w:space="0" w:sz="0" w:val="nil"/>
                <w:right w:space="0" w:sz="0" w:val="nil"/>
                <w:between w:space="0" w:sz="0" w:val="nil"/>
              </w:pBdr>
              <w:spacing w:after="0" w:line="240" w:lineRule="auto"/>
              <w:ind w:left="450" w:hanging="360"/>
              <w:rPr>
                <w:color w:val="000000"/>
              </w:rPr>
            </w:pPr>
            <w:r w:rsidDel="00000000" w:rsidR="00000000" w:rsidRPr="00000000">
              <w:rPr>
                <w:color w:val="000000"/>
                <w:rtl w:val="0"/>
              </w:rPr>
              <w:t xml:space="preserve">Politely ask the member of the public to move along if they are causing a problem.</w:t>
            </w:r>
          </w:p>
          <w:p w:rsidR="00000000" w:rsidDel="00000000" w:rsidP="00000000" w:rsidRDefault="00000000" w:rsidRPr="00000000" w14:paraId="00000044">
            <w:pPr>
              <w:numPr>
                <w:ilvl w:val="0"/>
                <w:numId w:val="13"/>
              </w:numPr>
              <w:pBdr>
                <w:top w:space="0" w:sz="0" w:val="nil"/>
                <w:left w:space="0" w:sz="0" w:val="nil"/>
                <w:bottom w:space="0" w:sz="0" w:val="nil"/>
                <w:right w:space="0" w:sz="0" w:val="nil"/>
                <w:between w:space="0" w:sz="0" w:val="nil"/>
              </w:pBdr>
              <w:spacing w:after="0" w:line="240" w:lineRule="auto"/>
              <w:ind w:left="450" w:hanging="360"/>
              <w:rPr>
                <w:color w:val="000000"/>
              </w:rPr>
            </w:pPr>
            <w:r w:rsidDel="00000000" w:rsidR="00000000" w:rsidRPr="00000000">
              <w:rPr>
                <w:color w:val="000000"/>
                <w:rtl w:val="0"/>
              </w:rPr>
              <w:t xml:space="preserve">More serious issues may be referred to the police as determined by those affected.</w:t>
            </w:r>
          </w:p>
        </w:tc>
        <w:tc>
          <w:tcPr>
            <w:tcBorders>
              <w:top w:color="000000" w:space="0" w:sz="6" w:val="single"/>
              <w:left w:color="000000" w:space="0" w:sz="6" w:val="single"/>
              <w:bottom w:color="000000" w:space="0" w:sz="6" w:val="single"/>
              <w:right w:color="000000" w:space="0" w:sz="12" w:val="single"/>
            </w:tcBorders>
            <w:tcMar>
              <w:top w:w="0.0" w:type="dxa"/>
              <w:left w:w="107.0" w:type="dxa"/>
              <w:bottom w:w="0.0" w:type="dxa"/>
              <w:right w:w="107.0" w:type="dxa"/>
            </w:tcMar>
          </w:tcPr>
          <w:p w:rsidR="00000000" w:rsidDel="00000000" w:rsidP="00000000" w:rsidRDefault="00000000" w:rsidRPr="00000000" w14:paraId="00000045">
            <w:pPr>
              <w:spacing w:after="0" w:line="240" w:lineRule="auto"/>
              <w:rPr/>
            </w:pPr>
            <w:r w:rsidDel="00000000" w:rsidR="00000000" w:rsidRPr="00000000">
              <w:rPr>
                <w:color w:val="000000"/>
                <w:rtl w:val="0"/>
              </w:rPr>
              <w:t xml:space="preserve">L</w:t>
            </w:r>
            <w:r w:rsidDel="00000000" w:rsidR="00000000" w:rsidRPr="00000000">
              <w:rPr>
                <w:rtl w:val="0"/>
              </w:rPr>
            </w:r>
          </w:p>
        </w:tc>
      </w:tr>
      <w:tr>
        <w:trPr>
          <w:cantSplit w:val="0"/>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046">
            <w:pPr>
              <w:spacing w:after="0" w:line="240" w:lineRule="auto"/>
              <w:rPr/>
            </w:pPr>
            <w:r w:rsidDel="00000000" w:rsidR="00000000" w:rsidRPr="00000000">
              <w:rPr>
                <w:rtl w:val="0"/>
              </w:rPr>
              <w:t xml:space="preserve">July 1</w:t>
            </w:r>
          </w:p>
        </w:tc>
        <w:tc>
          <w:tcPr>
            <w:tcBorders>
              <w:top w:color="000000" w:space="0" w:sz="7" w:val="single"/>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047">
            <w:pPr>
              <w:spacing w:after="240" w:before="240" w:line="240" w:lineRule="auto"/>
              <w:rPr/>
            </w:pPr>
            <w:r w:rsidDel="00000000" w:rsidR="00000000" w:rsidRPr="00000000">
              <w:rPr>
                <w:rtl w:val="0"/>
              </w:rPr>
              <w:t xml:space="preserve">Unwanted contact with dog</w:t>
            </w:r>
          </w:p>
        </w:tc>
        <w:tc>
          <w:tcPr>
            <w:tcBorders>
              <w:top w:color="000000" w:space="0" w:sz="7" w:val="single"/>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048">
            <w:pPr>
              <w:spacing w:after="240" w:before="240" w:line="240" w:lineRule="auto"/>
              <w:rPr/>
            </w:pPr>
            <w:r w:rsidDel="00000000" w:rsidR="00000000" w:rsidRPr="00000000">
              <w:rPr>
                <w:rtl w:val="0"/>
              </w:rPr>
              <w:t xml:space="preserve">M</w:t>
            </w:r>
          </w:p>
        </w:tc>
        <w:tc>
          <w:tcPr>
            <w:tcBorders>
              <w:top w:color="000000" w:space="0" w:sz="7" w:val="single"/>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049">
            <w:pPr>
              <w:numPr>
                <w:ilvl w:val="0"/>
                <w:numId w:val="13"/>
              </w:numPr>
              <w:pBdr>
                <w:top w:space="0" w:sz="0" w:val="nil"/>
                <w:left w:space="0" w:sz="0" w:val="nil"/>
                <w:bottom w:space="0" w:sz="0" w:val="nil"/>
                <w:right w:space="0" w:sz="0" w:val="nil"/>
                <w:between w:space="0" w:sz="0" w:val="nil"/>
              </w:pBdr>
              <w:spacing w:after="0" w:line="240" w:lineRule="auto"/>
              <w:ind w:left="450" w:hanging="360"/>
              <w:rPr/>
            </w:pPr>
            <w:r w:rsidDel="00000000" w:rsidR="00000000" w:rsidRPr="00000000">
              <w:rPr>
                <w:rtl w:val="0"/>
              </w:rPr>
              <w:t xml:space="preserve">Advise adults to not approach dogs. Let the dog approach them should they and the dog want this.</w:t>
            </w:r>
          </w:p>
        </w:tc>
        <w:tc>
          <w:tcPr>
            <w:tcBorders>
              <w:top w:color="000000" w:space="0" w:sz="7" w:val="single"/>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04A">
            <w:pPr>
              <w:spacing w:after="240" w:before="240" w:line="240" w:lineRule="auto"/>
              <w:rPr/>
            </w:pPr>
            <w:r w:rsidDel="00000000" w:rsidR="00000000" w:rsidRPr="00000000">
              <w:rPr>
                <w:rtl w:val="0"/>
              </w:rPr>
              <w:t xml:space="preserve">L</w:t>
            </w:r>
          </w:p>
        </w:tc>
      </w:tr>
      <w:tr>
        <w:trPr>
          <w:cantSplit w:val="0"/>
          <w:tblHeader w:val="0"/>
        </w:trPr>
        <w:tc>
          <w:tcPr>
            <w:tcBorders>
              <w:top w:color="000000" w:space="0" w:sz="6" w:val="single"/>
              <w:left w:color="000000" w:space="0" w:sz="12"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4B">
            <w:pPr>
              <w:spacing w:after="0" w:line="240" w:lineRule="auto"/>
              <w:rPr/>
            </w:pPr>
            <w:r w:rsidDel="00000000" w:rsidR="00000000" w:rsidRPr="00000000">
              <w:rPr>
                <w:color w:val="000000"/>
                <w:rtl w:val="0"/>
              </w:rPr>
              <w:t xml:space="preserve">July 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4C">
            <w:pPr>
              <w:spacing w:after="0" w:line="240" w:lineRule="auto"/>
              <w:rPr/>
            </w:pPr>
            <w:r w:rsidDel="00000000" w:rsidR="00000000" w:rsidRPr="00000000">
              <w:rPr>
                <w:color w:val="000000"/>
                <w:rtl w:val="0"/>
              </w:rPr>
              <w:t xml:space="preserve">Tripping on uneven ground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4D">
            <w:pPr>
              <w:spacing w:after="0" w:line="240" w:lineRule="auto"/>
              <w:rPr/>
            </w:pPr>
            <w:r w:rsidDel="00000000" w:rsidR="00000000" w:rsidRPr="00000000">
              <w:rPr>
                <w:rtl w:val="0"/>
              </w:rPr>
              <w:t xml:space="preserve">L</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4E">
            <w:pPr>
              <w:spacing w:after="0" w:line="240" w:lineRule="auto"/>
              <w:rPr/>
            </w:pPr>
            <w:r w:rsidDel="00000000" w:rsidR="00000000" w:rsidRPr="00000000">
              <w:rPr>
                <w:color w:val="000000"/>
                <w:rtl w:val="0"/>
              </w:rPr>
              <w:t xml:space="preserve">Identify and point out any observed hazards and advise to take extra care and wear suitable footwear.</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tcMar>
              <w:top w:w="0.0" w:type="dxa"/>
              <w:left w:w="107.0" w:type="dxa"/>
              <w:bottom w:w="0.0" w:type="dxa"/>
              <w:right w:w="107.0" w:type="dxa"/>
            </w:tcMar>
          </w:tcPr>
          <w:p w:rsidR="00000000" w:rsidDel="00000000" w:rsidP="00000000" w:rsidRDefault="00000000" w:rsidRPr="00000000" w14:paraId="0000004F">
            <w:pPr>
              <w:spacing w:after="0" w:line="240" w:lineRule="auto"/>
              <w:rPr/>
            </w:pPr>
            <w:r w:rsidDel="00000000" w:rsidR="00000000" w:rsidRPr="00000000">
              <w:rPr>
                <w:rtl w:val="0"/>
              </w:rPr>
              <w:t xml:space="preserve">L</w:t>
            </w:r>
          </w:p>
        </w:tc>
      </w:tr>
      <w:tr>
        <w:trPr>
          <w:cantSplit w:val="0"/>
          <w:tblHeader w:val="0"/>
        </w:trPr>
        <w:tc>
          <w:tcPr>
            <w:tcBorders>
              <w:top w:color="000000" w:space="0" w:sz="6" w:val="single"/>
              <w:left w:color="000000" w:space="0" w:sz="12"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50">
            <w:pPr>
              <w:spacing w:after="0" w:line="240" w:lineRule="auto"/>
              <w:rPr>
                <w:color w:val="000000"/>
                <w:highlight w:val="green"/>
              </w:rPr>
            </w:pPr>
            <w:r w:rsidDel="00000000" w:rsidR="00000000" w:rsidRPr="00000000">
              <w:rPr>
                <w:rtl w:val="0"/>
              </w:rPr>
              <w:t xml:space="preserve">July 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51">
            <w:pPr>
              <w:spacing w:after="0" w:line="240" w:lineRule="auto"/>
              <w:rPr>
                <w:color w:val="000000"/>
              </w:rPr>
            </w:pPr>
            <w:r w:rsidDel="00000000" w:rsidR="00000000" w:rsidRPr="00000000">
              <w:rPr>
                <w:color w:val="000000"/>
                <w:rtl w:val="0"/>
              </w:rPr>
              <w:t xml:space="preserve">Contact with Litter e.g broken bottles, concrete blocks, barbed wire, waratah</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52">
            <w:pPr>
              <w:rPr/>
            </w:pPr>
            <w:r w:rsidDel="00000000" w:rsidR="00000000" w:rsidRPr="00000000">
              <w:rPr>
                <w:rtl w:val="0"/>
              </w:rPr>
              <w:t xml:space="preserve">M</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53">
            <w:pPr>
              <w:spacing w:after="0" w:line="240" w:lineRule="auto"/>
              <w:rPr>
                <w:color w:val="000000"/>
              </w:rPr>
            </w:pPr>
            <w:r w:rsidDel="00000000" w:rsidR="00000000" w:rsidRPr="00000000">
              <w:rPr>
                <w:color w:val="000000"/>
                <w:rtl w:val="0"/>
              </w:rPr>
              <w:t xml:space="preserve">Remove any litter or broken glass before the event using gloves.</w:t>
            </w:r>
          </w:p>
          <w:p w:rsidR="00000000" w:rsidDel="00000000" w:rsidP="00000000" w:rsidRDefault="00000000" w:rsidRPr="00000000" w14:paraId="00000054">
            <w:pPr>
              <w:spacing w:after="0" w:line="240" w:lineRule="auto"/>
              <w:rPr>
                <w:color w:val="000000"/>
              </w:rPr>
            </w:pPr>
            <w:r w:rsidDel="00000000" w:rsidR="00000000" w:rsidRPr="00000000">
              <w:rPr>
                <w:color w:val="000000"/>
                <w:rtl w:val="0"/>
              </w:rPr>
              <w:t xml:space="preserve">Advise to wear suitable footwear, look where they place their feet and identify areas not safe.</w:t>
            </w:r>
          </w:p>
        </w:tc>
        <w:tc>
          <w:tcPr>
            <w:tcBorders>
              <w:top w:color="000000" w:space="0" w:sz="6" w:val="single"/>
              <w:left w:color="000000" w:space="0" w:sz="6" w:val="single"/>
              <w:bottom w:color="000000" w:space="0" w:sz="6" w:val="single"/>
              <w:right w:color="000000" w:space="0" w:sz="12" w:val="single"/>
            </w:tcBorders>
            <w:tcMar>
              <w:top w:w="0.0" w:type="dxa"/>
              <w:left w:w="107.0" w:type="dxa"/>
              <w:bottom w:w="0.0" w:type="dxa"/>
              <w:right w:w="107.0" w:type="dxa"/>
            </w:tcMar>
          </w:tcPr>
          <w:p w:rsidR="00000000" w:rsidDel="00000000" w:rsidP="00000000" w:rsidRDefault="00000000" w:rsidRPr="00000000" w14:paraId="00000055">
            <w:pPr>
              <w:rPr/>
            </w:pPr>
            <w:r w:rsidDel="00000000" w:rsidR="00000000" w:rsidRPr="00000000">
              <w:rPr>
                <w:rtl w:val="0"/>
              </w:rPr>
              <w:t xml:space="preserve">L</w:t>
            </w:r>
          </w:p>
        </w:tc>
      </w:tr>
      <w:tr>
        <w:trPr>
          <w:cantSplit w:val="0"/>
          <w:tblHeader w:val="0"/>
        </w:trPr>
        <w:tc>
          <w:tcPr>
            <w:tcBorders>
              <w:top w:color="000000" w:space="0" w:sz="6" w:val="single"/>
              <w:left w:color="000000" w:space="0" w:sz="12"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56">
            <w:pPr>
              <w:spacing w:after="0" w:line="240" w:lineRule="auto"/>
              <w:rPr>
                <w:color w:val="000000"/>
              </w:rPr>
            </w:pPr>
            <w:r w:rsidDel="00000000" w:rsidR="00000000" w:rsidRPr="00000000">
              <w:rPr>
                <w:color w:val="000000"/>
                <w:rtl w:val="0"/>
              </w:rPr>
              <w:t xml:space="preserve">July 1</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57">
            <w:pPr>
              <w:spacing w:after="0" w:line="240" w:lineRule="auto"/>
              <w:rPr>
                <w:color w:val="000000"/>
              </w:rPr>
            </w:pPr>
            <w:r w:rsidDel="00000000" w:rsidR="00000000" w:rsidRPr="00000000">
              <w:rPr>
                <w:color w:val="000000"/>
                <w:rtl w:val="0"/>
              </w:rPr>
              <w:t xml:space="preserve">Accidental fire</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58">
            <w:pPr>
              <w:spacing w:after="0" w:line="240" w:lineRule="auto"/>
              <w:rPr>
                <w:color w:val="000000"/>
              </w:rPr>
            </w:pPr>
            <w:r w:rsidDel="00000000" w:rsidR="00000000" w:rsidRPr="00000000">
              <w:rPr>
                <w:color w:val="000000"/>
                <w:rtl w:val="0"/>
              </w:rPr>
              <w:t xml:space="preserve">L</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59">
            <w:pPr>
              <w:spacing w:after="0" w:line="240" w:lineRule="auto"/>
              <w:rPr>
                <w:color w:val="000000"/>
              </w:rPr>
            </w:pPr>
            <w:r w:rsidDel="00000000" w:rsidR="00000000" w:rsidRPr="00000000">
              <w:rPr>
                <w:color w:val="000000"/>
                <w:rtl w:val="0"/>
              </w:rPr>
              <w:t xml:space="preserve">There is no smoking or fire lighting allowed at sites.</w:t>
            </w:r>
          </w:p>
        </w:tc>
        <w:tc>
          <w:tcPr>
            <w:tcBorders>
              <w:top w:color="000000" w:space="0" w:sz="6" w:val="single"/>
              <w:left w:color="000000" w:space="0" w:sz="6" w:val="single"/>
              <w:bottom w:color="000000" w:space="0" w:sz="6" w:val="single"/>
              <w:right w:color="000000" w:space="0" w:sz="12" w:val="single"/>
            </w:tcBorders>
            <w:tcMar>
              <w:top w:w="0.0" w:type="dxa"/>
              <w:left w:w="107.0" w:type="dxa"/>
              <w:bottom w:w="0.0" w:type="dxa"/>
              <w:right w:w="107.0" w:type="dxa"/>
            </w:tcMar>
          </w:tcPr>
          <w:p w:rsidR="00000000" w:rsidDel="00000000" w:rsidP="00000000" w:rsidRDefault="00000000" w:rsidRPr="00000000" w14:paraId="0000005A">
            <w:pPr>
              <w:spacing w:after="0" w:line="240" w:lineRule="auto"/>
              <w:rPr>
                <w:color w:val="000000"/>
              </w:rPr>
            </w:pPr>
            <w:r w:rsidDel="00000000" w:rsidR="00000000" w:rsidRPr="00000000">
              <w:rPr>
                <w:color w:val="000000"/>
                <w:rtl w:val="0"/>
              </w:rPr>
              <w:t xml:space="preserve">L</w:t>
            </w:r>
          </w:p>
        </w:tc>
      </w:tr>
      <w:tr>
        <w:trPr>
          <w:cantSplit w:val="0"/>
          <w:tblHeader w:val="0"/>
        </w:trPr>
        <w:tc>
          <w:tcPr>
            <w:tcBorders>
              <w:top w:color="000000" w:space="0" w:sz="6" w:val="single"/>
              <w:left w:color="000000" w:space="0" w:sz="12"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5B">
            <w:pPr>
              <w:spacing w:after="0" w:line="240" w:lineRule="auto"/>
              <w:rPr>
                <w:color w:val="000000"/>
              </w:rPr>
            </w:pPr>
            <w:r w:rsidDel="00000000" w:rsidR="00000000" w:rsidRPr="00000000">
              <w:rPr>
                <w:color w:val="000000"/>
                <w:rtl w:val="0"/>
              </w:rPr>
              <w:t xml:space="preserve">July 1</w:t>
            </w:r>
          </w:p>
        </w:tc>
        <w:tc>
          <w:tcPr>
            <w:tcBorders>
              <w:top w:color="000000" w:space="0" w:sz="6" w:val="single"/>
              <w:left w:color="000000" w:space="0" w:sz="6"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5C">
            <w:pPr>
              <w:spacing w:after="0" w:line="240" w:lineRule="auto"/>
              <w:rPr>
                <w:color w:val="000000"/>
              </w:rPr>
            </w:pPr>
            <w:r w:rsidDel="00000000" w:rsidR="00000000" w:rsidRPr="00000000">
              <w:rPr>
                <w:color w:val="000000"/>
                <w:rtl w:val="0"/>
              </w:rPr>
              <w:t xml:space="preserve">Earthquake</w:t>
            </w:r>
          </w:p>
        </w:tc>
        <w:tc>
          <w:tcPr>
            <w:tcBorders>
              <w:top w:color="000000" w:space="0" w:sz="6" w:val="single"/>
              <w:left w:color="000000" w:space="0" w:sz="6"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5D">
            <w:pPr>
              <w:rPr/>
            </w:pPr>
            <w:r w:rsidDel="00000000" w:rsidR="00000000" w:rsidRPr="00000000">
              <w:rPr>
                <w:rtl w:val="0"/>
              </w:rPr>
              <w:t xml:space="preserve">L</w:t>
            </w:r>
          </w:p>
        </w:tc>
        <w:tc>
          <w:tcPr>
            <w:tcBorders>
              <w:top w:color="000000" w:space="0" w:sz="6" w:val="single"/>
              <w:left w:color="000000" w:space="0" w:sz="6"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5E">
            <w:pPr>
              <w:numPr>
                <w:ilvl w:val="0"/>
                <w:numId w:val="10"/>
              </w:numPr>
              <w:pBdr>
                <w:top w:space="0" w:sz="0" w:val="nil"/>
                <w:left w:space="0" w:sz="0" w:val="nil"/>
                <w:bottom w:space="0" w:sz="0" w:val="nil"/>
                <w:right w:space="0" w:sz="0" w:val="nil"/>
                <w:between w:space="0" w:sz="0" w:val="nil"/>
              </w:pBdr>
              <w:spacing w:after="0" w:line="240" w:lineRule="auto"/>
              <w:ind w:left="317" w:hanging="360"/>
              <w:rPr>
                <w:color w:val="000000"/>
              </w:rPr>
            </w:pPr>
            <w:r w:rsidDel="00000000" w:rsidR="00000000" w:rsidRPr="00000000">
              <w:rPr>
                <w:color w:val="000000"/>
                <w:rtl w:val="0"/>
              </w:rPr>
              <w:t xml:space="preserve">Trailer should be secured in position due to wheel locks</w:t>
            </w:r>
          </w:p>
          <w:p w:rsidR="00000000" w:rsidDel="00000000" w:rsidP="00000000" w:rsidRDefault="00000000" w:rsidRPr="00000000" w14:paraId="0000005F">
            <w:pPr>
              <w:numPr>
                <w:ilvl w:val="0"/>
                <w:numId w:val="10"/>
              </w:numPr>
              <w:pBdr>
                <w:top w:space="0" w:sz="0" w:val="nil"/>
                <w:left w:space="0" w:sz="0" w:val="nil"/>
                <w:bottom w:space="0" w:sz="0" w:val="nil"/>
                <w:right w:space="0" w:sz="0" w:val="nil"/>
                <w:between w:space="0" w:sz="0" w:val="nil"/>
              </w:pBdr>
              <w:spacing w:after="0" w:line="240" w:lineRule="auto"/>
              <w:ind w:left="317" w:hanging="360"/>
              <w:rPr>
                <w:color w:val="000000"/>
              </w:rPr>
            </w:pPr>
            <w:r w:rsidDel="00000000" w:rsidR="00000000" w:rsidRPr="00000000">
              <w:rPr>
                <w:color w:val="000000"/>
                <w:rtl w:val="0"/>
              </w:rPr>
              <w:t xml:space="preserve">People drop, cover, hold. </w:t>
            </w:r>
          </w:p>
          <w:p w:rsidR="00000000" w:rsidDel="00000000" w:rsidP="00000000" w:rsidRDefault="00000000" w:rsidRPr="00000000" w14:paraId="00000060">
            <w:pPr>
              <w:numPr>
                <w:ilvl w:val="0"/>
                <w:numId w:val="10"/>
              </w:numPr>
              <w:pBdr>
                <w:top w:space="0" w:sz="0" w:val="nil"/>
                <w:left w:space="0" w:sz="0" w:val="nil"/>
                <w:bottom w:space="0" w:sz="0" w:val="nil"/>
                <w:right w:space="0" w:sz="0" w:val="nil"/>
                <w:between w:space="0" w:sz="0" w:val="nil"/>
              </w:pBdr>
              <w:spacing w:after="0" w:line="240" w:lineRule="auto"/>
              <w:ind w:left="317" w:hanging="360"/>
              <w:rPr>
                <w:color w:val="000000"/>
              </w:rPr>
            </w:pPr>
            <w:r w:rsidDel="00000000" w:rsidR="00000000" w:rsidRPr="00000000">
              <w:rPr>
                <w:color w:val="000000"/>
                <w:rtl w:val="0"/>
              </w:rPr>
              <w:t xml:space="preserve">After the event has passed people stay together, move into an open space and form into groups for roll-check. </w:t>
            </w:r>
          </w:p>
          <w:p w:rsidR="00000000" w:rsidDel="00000000" w:rsidP="00000000" w:rsidRDefault="00000000" w:rsidRPr="00000000" w14:paraId="00000061">
            <w:pPr>
              <w:numPr>
                <w:ilvl w:val="0"/>
                <w:numId w:val="10"/>
              </w:numPr>
              <w:pBdr>
                <w:top w:space="0" w:sz="0" w:val="nil"/>
                <w:left w:space="0" w:sz="0" w:val="nil"/>
                <w:bottom w:space="0" w:sz="0" w:val="nil"/>
                <w:right w:space="0" w:sz="0" w:val="nil"/>
                <w:between w:space="0" w:sz="0" w:val="nil"/>
              </w:pBdr>
              <w:spacing w:after="0" w:line="240" w:lineRule="auto"/>
              <w:ind w:left="317" w:hanging="360"/>
              <w:rPr>
                <w:color w:val="000000"/>
              </w:rPr>
            </w:pPr>
            <w:r w:rsidDel="00000000" w:rsidR="00000000" w:rsidRPr="00000000">
              <w:rPr>
                <w:color w:val="000000"/>
                <w:rtl w:val="0"/>
              </w:rPr>
              <w:t xml:space="preserve">Other adults decide the safest route back to their home/organisation.</w:t>
            </w:r>
          </w:p>
          <w:p w:rsidR="00000000" w:rsidDel="00000000" w:rsidP="00000000" w:rsidRDefault="00000000" w:rsidRPr="00000000" w14:paraId="00000062">
            <w:pPr>
              <w:numPr>
                <w:ilvl w:val="0"/>
                <w:numId w:val="10"/>
              </w:numPr>
              <w:pBdr>
                <w:top w:space="0" w:sz="0" w:val="nil"/>
                <w:left w:space="0" w:sz="0" w:val="nil"/>
                <w:bottom w:space="0" w:sz="0" w:val="nil"/>
                <w:right w:space="0" w:sz="0" w:val="nil"/>
                <w:between w:space="0" w:sz="0" w:val="nil"/>
              </w:pBdr>
              <w:spacing w:after="0" w:line="240" w:lineRule="auto"/>
              <w:ind w:left="317" w:hanging="360"/>
              <w:rPr>
                <w:color w:val="000000"/>
              </w:rPr>
            </w:pPr>
            <w:r w:rsidDel="00000000" w:rsidR="00000000" w:rsidRPr="00000000">
              <w:rPr>
                <w:color w:val="000000"/>
                <w:rtl w:val="0"/>
              </w:rPr>
              <w:t xml:space="preserve">If the earthquake was large enough, pack it up and take it back to storage if possible</w:t>
            </w:r>
          </w:p>
        </w:tc>
        <w:tc>
          <w:tcPr>
            <w:tcBorders>
              <w:top w:color="000000" w:space="0" w:sz="6" w:val="single"/>
              <w:left w:color="000000" w:space="0" w:sz="6" w:val="single"/>
              <w:bottom w:color="000000" w:space="0" w:sz="12" w:val="single"/>
              <w:right w:color="000000" w:space="0" w:sz="12" w:val="single"/>
            </w:tcBorders>
            <w:tcMar>
              <w:top w:w="0.0" w:type="dxa"/>
              <w:left w:w="107.0" w:type="dxa"/>
              <w:bottom w:w="0.0" w:type="dxa"/>
              <w:right w:w="107.0" w:type="dxa"/>
            </w:tcMar>
          </w:tcPr>
          <w:p w:rsidR="00000000" w:rsidDel="00000000" w:rsidP="00000000" w:rsidRDefault="00000000" w:rsidRPr="00000000" w14:paraId="00000063">
            <w:pPr>
              <w:rPr/>
            </w:pPr>
            <w:r w:rsidDel="00000000" w:rsidR="00000000" w:rsidRPr="00000000">
              <w:rPr>
                <w:rtl w:val="0"/>
              </w:rPr>
              <w:t xml:space="preserve">L</w:t>
            </w:r>
          </w:p>
        </w:tc>
      </w:tr>
      <w:tr>
        <w:trPr>
          <w:cantSplit w:val="0"/>
          <w:tblHeader w:val="0"/>
        </w:trPr>
        <w:tc>
          <w:tcPr>
            <w:tcBorders>
              <w:top w:color="000000" w:space="0" w:sz="6" w:val="single"/>
              <w:left w:color="000000" w:space="0" w:sz="12"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64">
            <w:pPr>
              <w:spacing w:after="0" w:line="240" w:lineRule="auto"/>
              <w:rPr>
                <w:color w:val="000000"/>
              </w:rPr>
            </w:pPr>
            <w:r w:rsidDel="00000000" w:rsidR="00000000" w:rsidRPr="00000000">
              <w:rPr>
                <w:color w:val="000000"/>
                <w:rtl w:val="0"/>
              </w:rPr>
              <w:t xml:space="preserve">July 1</w:t>
            </w:r>
          </w:p>
        </w:tc>
        <w:tc>
          <w:tcPr>
            <w:tcBorders>
              <w:top w:color="000000" w:space="0" w:sz="6" w:val="single"/>
              <w:left w:color="000000" w:space="0" w:sz="6"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rtl w:val="0"/>
              </w:rPr>
              <w:t xml:space="preserve">Extreme weather, -</w:t>
            </w: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rtl w:val="0"/>
              </w:rPr>
              <w:t xml:space="preserve">Sunburn, hypothermia</w:t>
            </w:r>
            <w:r w:rsidDel="00000000" w:rsidR="00000000" w:rsidRPr="00000000">
              <w:rPr>
                <w:rtl w:val="0"/>
              </w:rPr>
            </w:r>
          </w:p>
          <w:p w:rsidR="00000000" w:rsidDel="00000000" w:rsidP="00000000" w:rsidRDefault="00000000" w:rsidRPr="00000000" w14:paraId="00000067">
            <w:pPr>
              <w:spacing w:after="0" w:line="240" w:lineRule="auto"/>
              <w:rPr>
                <w:color w:val="000000"/>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68">
            <w:pPr>
              <w:rPr/>
            </w:pPr>
            <w:r w:rsidDel="00000000" w:rsidR="00000000" w:rsidRPr="00000000">
              <w:rPr>
                <w:rtl w:val="0"/>
              </w:rPr>
              <w:t xml:space="preserve">M</w:t>
            </w:r>
          </w:p>
        </w:tc>
        <w:tc>
          <w:tcPr>
            <w:tcBorders>
              <w:top w:color="000000" w:space="0" w:sz="6" w:val="single"/>
              <w:left w:color="000000" w:space="0" w:sz="6"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69">
            <w:pPr>
              <w:numPr>
                <w:ilvl w:val="0"/>
                <w:numId w:val="10"/>
              </w:numPr>
              <w:pBdr>
                <w:top w:space="0" w:sz="0" w:val="nil"/>
                <w:left w:space="0" w:sz="0" w:val="nil"/>
                <w:bottom w:space="0" w:sz="0" w:val="nil"/>
                <w:right w:space="0" w:sz="0" w:val="nil"/>
                <w:between w:space="0" w:sz="0" w:val="nil"/>
              </w:pBdr>
              <w:spacing w:after="0" w:line="240" w:lineRule="auto"/>
              <w:ind w:left="317" w:hanging="360"/>
              <w:rPr>
                <w:color w:val="000000"/>
              </w:rPr>
            </w:pPr>
            <w:r w:rsidDel="00000000" w:rsidR="00000000" w:rsidRPr="00000000">
              <w:rPr>
                <w:color w:val="000000"/>
                <w:rtl w:val="0"/>
              </w:rPr>
              <w:t xml:space="preserve">Wear clothing to suit the conditions and always wear a hat and sunscreen. Sunscreen should be provided in the trailer and ensure you take a water bottle.</w:t>
            </w:r>
          </w:p>
          <w:p w:rsidR="00000000" w:rsidDel="00000000" w:rsidP="00000000" w:rsidRDefault="00000000" w:rsidRPr="00000000" w14:paraId="0000006A">
            <w:pPr>
              <w:numPr>
                <w:ilvl w:val="0"/>
                <w:numId w:val="10"/>
              </w:numPr>
              <w:pBdr>
                <w:top w:space="0" w:sz="0" w:val="nil"/>
                <w:left w:space="0" w:sz="0" w:val="nil"/>
                <w:bottom w:space="0" w:sz="0" w:val="nil"/>
                <w:right w:space="0" w:sz="0" w:val="nil"/>
                <w:between w:space="0" w:sz="0" w:val="nil"/>
              </w:pBdr>
              <w:spacing w:after="0" w:line="240" w:lineRule="auto"/>
              <w:ind w:left="317" w:hanging="360"/>
              <w:rPr>
                <w:color w:val="000000"/>
              </w:rPr>
            </w:pPr>
            <w:r w:rsidDel="00000000" w:rsidR="00000000" w:rsidRPr="00000000">
              <w:rPr>
                <w:color w:val="000000"/>
                <w:rtl w:val="0"/>
              </w:rPr>
              <w:t xml:space="preserve">If the weather becomes unsuitable, postpone the event</w:t>
            </w:r>
          </w:p>
        </w:tc>
        <w:tc>
          <w:tcPr>
            <w:tcBorders>
              <w:top w:color="000000" w:space="0" w:sz="6" w:val="single"/>
              <w:left w:color="000000" w:space="0" w:sz="6" w:val="single"/>
              <w:bottom w:color="000000" w:space="0" w:sz="12" w:val="single"/>
              <w:right w:color="000000" w:space="0" w:sz="12" w:val="single"/>
            </w:tcBorders>
            <w:tcMar>
              <w:top w:w="0.0" w:type="dxa"/>
              <w:left w:w="107.0" w:type="dxa"/>
              <w:bottom w:w="0.0" w:type="dxa"/>
              <w:right w:w="107.0" w:type="dxa"/>
            </w:tcMar>
          </w:tcPr>
          <w:p w:rsidR="00000000" w:rsidDel="00000000" w:rsidP="00000000" w:rsidRDefault="00000000" w:rsidRPr="00000000" w14:paraId="0000006B">
            <w:pPr>
              <w:rPr/>
            </w:pPr>
            <w:r w:rsidDel="00000000" w:rsidR="00000000" w:rsidRPr="00000000">
              <w:rPr>
                <w:rtl w:val="0"/>
              </w:rPr>
              <w:t xml:space="preserve">L</w:t>
            </w:r>
          </w:p>
        </w:tc>
      </w:tr>
      <w:tr>
        <w:trPr>
          <w:cantSplit w:val="0"/>
          <w:tblHeader w:val="0"/>
        </w:trPr>
        <w:tc>
          <w:tcPr>
            <w:tcBorders>
              <w:top w:color="000000" w:space="0" w:sz="6" w:val="single"/>
              <w:left w:color="000000" w:space="0" w:sz="12"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6C">
            <w:pPr>
              <w:spacing w:after="0" w:line="240" w:lineRule="auto"/>
              <w:rPr/>
            </w:pPr>
            <w:r w:rsidDel="00000000" w:rsidR="00000000" w:rsidRPr="00000000">
              <w:rPr>
                <w:color w:val="000000"/>
                <w:rtl w:val="0"/>
              </w:rPr>
              <w:t xml:space="preserve">July 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6D">
            <w:pPr>
              <w:spacing w:after="0" w:line="240" w:lineRule="auto"/>
              <w:rPr/>
            </w:pPr>
            <w:r w:rsidDel="00000000" w:rsidR="00000000" w:rsidRPr="00000000">
              <w:rPr>
                <w:color w:val="000000"/>
                <w:rtl w:val="0"/>
              </w:rPr>
              <w:t xml:space="preserve">Being fatigued/</w:t>
            </w:r>
            <w:r w:rsidDel="00000000" w:rsidR="00000000" w:rsidRPr="00000000">
              <w:rPr>
                <w:rtl w:val="0"/>
              </w:rPr>
            </w:r>
          </w:p>
          <w:p w:rsidR="00000000" w:rsidDel="00000000" w:rsidP="00000000" w:rsidRDefault="00000000" w:rsidRPr="00000000" w14:paraId="0000006E">
            <w:pPr>
              <w:spacing w:after="0" w:line="240" w:lineRule="auto"/>
              <w:rPr/>
            </w:pPr>
            <w:r w:rsidDel="00000000" w:rsidR="00000000" w:rsidRPr="00000000">
              <w:rPr>
                <w:color w:val="000000"/>
                <w:rtl w:val="0"/>
              </w:rPr>
              <w:t xml:space="preserve">feeling unwell/</w:t>
            </w:r>
            <w:r w:rsidDel="00000000" w:rsidR="00000000" w:rsidRPr="00000000">
              <w:rPr>
                <w:rtl w:val="0"/>
              </w:rPr>
            </w:r>
          </w:p>
          <w:p w:rsidR="00000000" w:rsidDel="00000000" w:rsidP="00000000" w:rsidRDefault="00000000" w:rsidRPr="00000000" w14:paraId="0000006F">
            <w:pPr>
              <w:spacing w:after="0" w:line="240" w:lineRule="auto"/>
              <w:rPr/>
            </w:pPr>
            <w:r w:rsidDel="00000000" w:rsidR="00000000" w:rsidRPr="00000000">
              <w:rPr>
                <w:color w:val="000000"/>
                <w:rtl w:val="0"/>
              </w:rPr>
              <w:t xml:space="preserve">undue stress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0">
            <w:pPr>
              <w:rPr/>
            </w:pPr>
            <w:r w:rsidDel="00000000" w:rsidR="00000000" w:rsidRPr="00000000">
              <w:rPr>
                <w:rtl w:val="0"/>
              </w:rPr>
              <w:t xml:space="preserve">M</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1">
            <w:pPr>
              <w:spacing w:after="0" w:line="240" w:lineRule="auto"/>
              <w:rPr/>
            </w:pPr>
            <w:r w:rsidDel="00000000" w:rsidR="00000000" w:rsidRPr="00000000">
              <w:rPr>
                <w:color w:val="000000"/>
                <w:rtl w:val="0"/>
              </w:rPr>
              <w:t xml:space="preserve">Ensure adequate rest, stay home if unwell, engage a contractor/ buddy/ volunteer to share the load if appropriate.</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tcMar>
              <w:top w:w="0.0" w:type="dxa"/>
              <w:left w:w="107.0" w:type="dxa"/>
              <w:bottom w:w="0.0" w:type="dxa"/>
              <w:right w:w="107.0" w:type="dxa"/>
            </w:tcMar>
          </w:tcPr>
          <w:p w:rsidR="00000000" w:rsidDel="00000000" w:rsidP="00000000" w:rsidRDefault="00000000" w:rsidRPr="00000000" w14:paraId="00000072">
            <w:pPr>
              <w:rPr/>
            </w:pPr>
            <w:r w:rsidDel="00000000" w:rsidR="00000000" w:rsidRPr="00000000">
              <w:rPr>
                <w:rtl w:val="0"/>
              </w:rPr>
              <w:t xml:space="preserve">L</w:t>
            </w:r>
          </w:p>
        </w:tc>
      </w:tr>
      <w:tr>
        <w:trPr>
          <w:cantSplit w:val="0"/>
          <w:tblHeader w:val="0"/>
        </w:trPr>
        <w:tc>
          <w:tcPr>
            <w:tcBorders>
              <w:top w:color="000000" w:space="0" w:sz="6" w:val="single"/>
              <w:left w:color="000000" w:space="0" w:sz="12"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3">
            <w:pPr>
              <w:spacing w:after="0" w:line="240" w:lineRule="auto"/>
              <w:rPr>
                <w:color w:val="000000"/>
              </w:rPr>
            </w:pPr>
            <w:r w:rsidDel="00000000" w:rsidR="00000000" w:rsidRPr="00000000">
              <w:rPr>
                <w:color w:val="000000"/>
                <w:rtl w:val="0"/>
              </w:rPr>
              <w:t xml:space="preserve">July 1</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4">
            <w:pPr>
              <w:spacing w:after="0" w:line="240" w:lineRule="auto"/>
              <w:rPr>
                <w:color w:val="000000"/>
              </w:rPr>
            </w:pPr>
            <w:r w:rsidDel="00000000" w:rsidR="00000000" w:rsidRPr="00000000">
              <w:rPr>
                <w:color w:val="000000"/>
                <w:rtl w:val="0"/>
              </w:rPr>
              <w:t xml:space="preserve">Spread of virus or illness</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5">
            <w:pPr>
              <w:rPr/>
            </w:pPr>
            <w:r w:rsidDel="00000000" w:rsidR="00000000" w:rsidRPr="00000000">
              <w:rPr>
                <w:rtl w:val="0"/>
              </w:rPr>
              <w:t xml:space="preserve">M</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6">
            <w:pPr>
              <w:spacing w:after="0" w:line="240" w:lineRule="auto"/>
              <w:rPr>
                <w:color w:val="000000"/>
              </w:rPr>
            </w:pPr>
            <w:r w:rsidDel="00000000" w:rsidR="00000000" w:rsidRPr="00000000">
              <w:rPr>
                <w:color w:val="000000"/>
                <w:rtl w:val="0"/>
              </w:rPr>
              <w:t xml:space="preserve">If feeling sick or unwell, report to the </w:t>
            </w:r>
            <w:r w:rsidDel="00000000" w:rsidR="00000000" w:rsidRPr="00000000">
              <w:rPr>
                <w:rtl w:val="0"/>
              </w:rPr>
              <w:t xml:space="preserve">programme coordinator</w:t>
            </w:r>
            <w:r w:rsidDel="00000000" w:rsidR="00000000" w:rsidRPr="00000000">
              <w:rPr>
                <w:color w:val="000000"/>
                <w:rtl w:val="0"/>
              </w:rPr>
              <w:t xml:space="preserve">, if no backup is available postpone the event.</w:t>
            </w:r>
          </w:p>
        </w:tc>
        <w:tc>
          <w:tcPr>
            <w:tcBorders>
              <w:top w:color="000000" w:space="0" w:sz="6" w:val="single"/>
              <w:left w:color="000000" w:space="0" w:sz="6" w:val="single"/>
              <w:bottom w:color="000000" w:space="0" w:sz="6" w:val="single"/>
              <w:right w:color="000000" w:space="0" w:sz="12" w:val="single"/>
            </w:tcBorders>
            <w:tcMar>
              <w:top w:w="0.0" w:type="dxa"/>
              <w:left w:w="107.0" w:type="dxa"/>
              <w:bottom w:w="0.0" w:type="dxa"/>
              <w:right w:w="107.0" w:type="dxa"/>
            </w:tcMar>
          </w:tcPr>
          <w:p w:rsidR="00000000" w:rsidDel="00000000" w:rsidP="00000000" w:rsidRDefault="00000000" w:rsidRPr="00000000" w14:paraId="00000077">
            <w:pPr>
              <w:rPr/>
            </w:pPr>
            <w:r w:rsidDel="00000000" w:rsidR="00000000" w:rsidRPr="00000000">
              <w:rPr>
                <w:rtl w:val="0"/>
              </w:rPr>
              <w:t xml:space="preserve">L</w:t>
            </w:r>
          </w:p>
        </w:tc>
      </w:tr>
      <w:tr>
        <w:trPr>
          <w:cantSplit w:val="0"/>
          <w:tblHeader w:val="0"/>
        </w:trPr>
        <w:tc>
          <w:tcPr>
            <w:tcBorders>
              <w:top w:color="000000" w:space="0" w:sz="6" w:val="single"/>
              <w:left w:color="000000" w:space="0" w:sz="12"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8">
            <w:pPr>
              <w:spacing w:after="0" w:line="240" w:lineRule="auto"/>
              <w:rPr>
                <w:color w:val="000000"/>
              </w:rPr>
            </w:pPr>
            <w:r w:rsidDel="00000000" w:rsidR="00000000" w:rsidRPr="00000000">
              <w:rPr>
                <w:color w:val="000000"/>
                <w:rtl w:val="0"/>
              </w:rPr>
              <w:t xml:space="preserve">Apr 21</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9">
            <w:pPr>
              <w:spacing w:after="0" w:line="240" w:lineRule="auto"/>
              <w:rPr>
                <w:color w:val="000000"/>
                <w:highlight w:val="yellow"/>
              </w:rPr>
            </w:pPr>
            <w:r w:rsidDel="00000000" w:rsidR="00000000" w:rsidRPr="00000000">
              <w:rPr>
                <w:color w:val="000000"/>
                <w:rtl w:val="0"/>
              </w:rPr>
              <w:t xml:space="preserve">Travel to and from site by vehicle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A">
            <w:pPr>
              <w:rPr/>
            </w:pPr>
            <w:r w:rsidDel="00000000" w:rsidR="00000000" w:rsidRPr="00000000">
              <w:rPr>
                <w:rtl w:val="0"/>
              </w:rPr>
              <w:t xml:space="preserve">M</w:t>
            </w:r>
          </w:p>
        </w:tc>
        <w:tc>
          <w:tcPr>
            <w:tcBorders>
              <w:top w:color="000000" w:space="0" w:sz="6" w:val="single"/>
              <w:left w:color="000000" w:space="0" w:sz="6"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B">
            <w:pPr>
              <w:spacing w:after="0" w:line="240" w:lineRule="auto"/>
              <w:rPr>
                <w:color w:val="000000"/>
                <w:highlight w:val="yellow"/>
              </w:rPr>
            </w:pPr>
            <w:r w:rsidDel="00000000" w:rsidR="00000000" w:rsidRPr="00000000">
              <w:rPr>
                <w:color w:val="000000"/>
                <w:rtl w:val="0"/>
              </w:rPr>
              <w:t xml:space="preserve">Turn lights on if dusk, night , weather conditions.</w:t>
              <w:br w:type="textWrapping"/>
              <w:t xml:space="preserve">Ensure the driver has adequate rest.</w:t>
              <w:br w:type="textWrapping"/>
              <w:t xml:space="preserve">Drive to the conditions</w:t>
            </w:r>
            <w:r w:rsidDel="00000000" w:rsidR="00000000" w:rsidRPr="00000000">
              <w:rPr>
                <w:rtl w:val="0"/>
              </w:rPr>
            </w:r>
          </w:p>
        </w:tc>
        <w:tc>
          <w:tcPr>
            <w:tcBorders>
              <w:top w:color="000000" w:space="0" w:sz="6" w:val="single"/>
              <w:left w:color="000000" w:space="0" w:sz="6" w:val="single"/>
              <w:bottom w:color="000000" w:space="0" w:sz="6" w:val="single"/>
              <w:right w:color="000000" w:space="0" w:sz="12" w:val="single"/>
            </w:tcBorders>
            <w:tcMar>
              <w:top w:w="0.0" w:type="dxa"/>
              <w:left w:w="107.0" w:type="dxa"/>
              <w:bottom w:w="0.0" w:type="dxa"/>
              <w:right w:w="107.0" w:type="dxa"/>
            </w:tcMar>
          </w:tcPr>
          <w:p w:rsidR="00000000" w:rsidDel="00000000" w:rsidP="00000000" w:rsidRDefault="00000000" w:rsidRPr="00000000" w14:paraId="0000007C">
            <w:pPr>
              <w:rPr/>
            </w:pPr>
            <w:r w:rsidDel="00000000" w:rsidR="00000000" w:rsidRPr="00000000">
              <w:rPr>
                <w:rtl w:val="0"/>
              </w:rPr>
            </w:r>
          </w:p>
        </w:tc>
      </w:tr>
      <w:tr>
        <w:trPr>
          <w:cantSplit w:val="0"/>
          <w:tblHeader w:val="0"/>
        </w:trPr>
        <w:tc>
          <w:tcPr>
            <w:tcBorders>
              <w:top w:color="000000" w:space="0" w:sz="6" w:val="single"/>
              <w:left w:color="000000" w:space="0" w:sz="12" w:val="single"/>
              <w:bottom w:color="000000" w:space="0" w:sz="6" w:val="single"/>
              <w:right w:color="000000" w:space="0" w:sz="6" w:val="single"/>
            </w:tcBorders>
            <w:tcMar>
              <w:top w:w="0.0" w:type="dxa"/>
              <w:left w:w="107.0" w:type="dxa"/>
              <w:bottom w:w="0.0" w:type="dxa"/>
              <w:right w:w="107.0" w:type="dxa"/>
            </w:tcMar>
          </w:tcPr>
          <w:p w:rsidR="00000000" w:rsidDel="00000000" w:rsidP="00000000" w:rsidRDefault="00000000" w:rsidRPr="00000000" w14:paraId="0000007D">
            <w:pPr>
              <w:spacing w:after="0" w:line="240" w:lineRule="auto"/>
              <w:rPr/>
            </w:pPr>
            <w:r w:rsidDel="00000000" w:rsidR="00000000" w:rsidRPr="00000000">
              <w:rPr>
                <w:rtl w:val="0"/>
              </w:rPr>
              <w:t xml:space="preserve">July 1</w:t>
            </w:r>
          </w:p>
        </w:tc>
        <w:tc>
          <w:tcPr>
            <w:tcBorders>
              <w:top w:color="000000" w:space="0" w:sz="6" w:val="single"/>
              <w:left w:color="000000" w:space="0" w:sz="6"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7E">
            <w:pPr>
              <w:spacing w:after="0" w:line="240" w:lineRule="auto"/>
              <w:rPr>
                <w:color w:val="000000"/>
              </w:rPr>
            </w:pPr>
            <w:r w:rsidDel="00000000" w:rsidR="00000000" w:rsidRPr="00000000">
              <w:rPr>
                <w:color w:val="222222"/>
                <w:highlight w:val="white"/>
                <w:rtl w:val="0"/>
              </w:rPr>
              <w:t xml:space="preserve">All hazards, unsafe acts and unusual behaviours</w:t>
            </w: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7F">
            <w:pPr>
              <w:rPr/>
            </w:pPr>
            <w:r w:rsidDel="00000000" w:rsidR="00000000" w:rsidRPr="00000000">
              <w:rPr>
                <w:rtl w:val="0"/>
              </w:rPr>
              <w:t xml:space="preserve">M</w:t>
            </w:r>
          </w:p>
        </w:tc>
        <w:tc>
          <w:tcPr>
            <w:tcBorders>
              <w:top w:color="000000" w:space="0" w:sz="6" w:val="single"/>
              <w:left w:color="000000" w:space="0" w:sz="6" w:val="single"/>
              <w:bottom w:color="000000" w:space="0" w:sz="12" w:val="single"/>
              <w:right w:color="000000" w:space="0" w:sz="6" w:val="single"/>
            </w:tcBorders>
            <w:tcMar>
              <w:top w:w="0.0" w:type="dxa"/>
              <w:left w:w="107.0" w:type="dxa"/>
              <w:bottom w:w="0.0" w:type="dxa"/>
              <w:right w:w="107.0" w:type="dxa"/>
            </w:tcMar>
          </w:tcPr>
          <w:p w:rsidR="00000000" w:rsidDel="00000000" w:rsidP="00000000" w:rsidRDefault="00000000" w:rsidRPr="00000000" w14:paraId="00000080">
            <w:pPr>
              <w:spacing w:after="0" w:line="240" w:lineRule="auto"/>
              <w:rPr>
                <w:color w:val="000000"/>
              </w:rPr>
            </w:pPr>
            <w:r w:rsidDel="00000000" w:rsidR="00000000" w:rsidRPr="00000000">
              <w:rPr>
                <w:color w:val="222222"/>
                <w:highlight w:val="white"/>
                <w:rtl w:val="0"/>
              </w:rPr>
              <w:t xml:space="preserve">Encourage everyone to speak up and tell a teacher or the event coordinator if they see any unsafe acts or hazards, and look out for one another.</w:t>
            </w:r>
            <w:r w:rsidDel="00000000" w:rsidR="00000000" w:rsidRPr="00000000">
              <w:rPr>
                <w:rtl w:val="0"/>
              </w:rPr>
            </w:r>
          </w:p>
        </w:tc>
        <w:tc>
          <w:tcPr>
            <w:tcBorders>
              <w:top w:color="000000" w:space="0" w:sz="6" w:val="single"/>
              <w:left w:color="000000" w:space="0" w:sz="6" w:val="single"/>
              <w:bottom w:color="000000" w:space="0" w:sz="12" w:val="single"/>
              <w:right w:color="000000" w:space="0" w:sz="12" w:val="single"/>
            </w:tcBorders>
            <w:tcMar>
              <w:top w:w="0.0" w:type="dxa"/>
              <w:left w:w="107.0" w:type="dxa"/>
              <w:bottom w:w="0.0" w:type="dxa"/>
              <w:right w:w="107.0" w:type="dxa"/>
            </w:tcMar>
          </w:tcPr>
          <w:p w:rsidR="00000000" w:rsidDel="00000000" w:rsidP="00000000" w:rsidRDefault="00000000" w:rsidRPr="00000000" w14:paraId="00000081">
            <w:pPr>
              <w:rPr/>
            </w:pPr>
            <w:r w:rsidDel="00000000" w:rsidR="00000000" w:rsidRPr="00000000">
              <w:rPr>
                <w:rtl w:val="0"/>
              </w:rPr>
              <w:t xml:space="preserve">L</w:t>
            </w:r>
          </w:p>
        </w:tc>
      </w:tr>
    </w:tbl>
    <w:p w:rsidR="00000000" w:rsidDel="00000000" w:rsidP="00000000" w:rsidRDefault="00000000" w:rsidRPr="00000000" w14:paraId="00000082">
      <w:pPr>
        <w:rPr>
          <w:color w:val="366091"/>
          <w:sz w:val="28"/>
          <w:szCs w:val="28"/>
        </w:rPr>
      </w:pPr>
      <w:r w:rsidDel="00000000" w:rsidR="00000000" w:rsidRPr="00000000">
        <w:rPr>
          <w:rtl w:val="0"/>
        </w:rPr>
      </w:r>
    </w:p>
    <w:p w:rsidR="00000000" w:rsidDel="00000000" w:rsidP="00000000" w:rsidRDefault="00000000" w:rsidRPr="00000000" w14:paraId="00000083">
      <w:pPr>
        <w:rPr>
          <w:color w:val="36609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84">
      <w:pPr>
        <w:pStyle w:val="Heading1"/>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Attachment 2 – TASK ANALYSIS </w:t>
      </w:r>
    </w:p>
    <w:p w:rsidR="00000000" w:rsidDel="00000000" w:rsidP="00000000" w:rsidRDefault="00000000" w:rsidRPr="00000000" w14:paraId="00000085">
      <w:pPr>
        <w:pStyle w:val="Title"/>
        <w:rPr>
          <w:rFonts w:ascii="Calibri" w:cs="Calibri" w:eastAsia="Calibri" w:hAnsi="Calibri"/>
          <w:b w:val="0"/>
          <w:bCs w:val="0"/>
          <w:sz w:val="22"/>
          <w:szCs w:val="22"/>
        </w:rPr>
      </w:pPr>
      <w:r w:rsidDel="00000000" w:rsidR="00000000" w:rsidRPr="00000000">
        <w:rPr>
          <w:rtl w:val="0"/>
        </w:rPr>
      </w:r>
    </w:p>
    <w:tbl>
      <w:tblPr>
        <w:tblStyle w:val="Table3"/>
        <w:tblW w:w="13650.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35"/>
        <w:gridCol w:w="2055"/>
        <w:gridCol w:w="3345"/>
        <w:gridCol w:w="4590"/>
        <w:gridCol w:w="2925"/>
        <w:tblGridChange w:id="0">
          <w:tblGrid>
            <w:gridCol w:w="735"/>
            <w:gridCol w:w="2055"/>
            <w:gridCol w:w="3345"/>
            <w:gridCol w:w="4590"/>
            <w:gridCol w:w="2925"/>
          </w:tblGrid>
        </w:tblGridChange>
      </w:tblGrid>
      <w:tr>
        <w:trPr>
          <w:cantSplit w:val="0"/>
          <w:trHeight w:val="375" w:hRule="atLeast"/>
          <w:tblHeader w:val="0"/>
        </w:trPr>
        <w:tc>
          <w:tcPr>
            <w:gridSpan w:val="2"/>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086">
            <w:pPr>
              <w:spacing w:after="180" w:before="60" w:lineRule="auto"/>
              <w:jc w:val="both"/>
              <w:rPr/>
            </w:pPr>
            <w:r w:rsidDel="00000000" w:rsidR="00000000" w:rsidRPr="00000000">
              <w:rPr>
                <w:rtl w:val="0"/>
              </w:rPr>
              <w:t xml:space="preserve">JOB DESCRIPTION</w:t>
            </w:r>
          </w:p>
          <w:p w:rsidR="00000000" w:rsidDel="00000000" w:rsidP="00000000" w:rsidRDefault="00000000" w:rsidRPr="00000000" w14:paraId="00000087">
            <w:pPr>
              <w:spacing w:after="180" w:before="60" w:lineRule="auto"/>
              <w:jc w:val="both"/>
              <w:rPr>
                <w:b w:val="1"/>
                <w:bCs w:val="1"/>
              </w:rPr>
            </w:pPr>
            <w:r w:rsidDel="00000000" w:rsidR="00000000" w:rsidRPr="00000000">
              <w:rPr>
                <w:b w:val="1"/>
                <w:bCs w:val="1"/>
                <w:rtl w:val="0"/>
              </w:rPr>
              <w:t xml:space="preserve">Attaching and detaching the trailer to the towbar.</w:t>
            </w:r>
          </w:p>
        </w:tc>
        <w:tc>
          <w:tcPr>
            <w:shd w:fill="e6e6e6" w:val="clear"/>
          </w:tcPr>
          <w:p w:rsidR="00000000" w:rsidDel="00000000" w:rsidP="00000000" w:rsidRDefault="00000000" w:rsidRPr="00000000" w14:paraId="00000089">
            <w:pPr>
              <w:spacing w:after="180" w:before="60" w:lineRule="auto"/>
              <w:jc w:val="both"/>
              <w:rPr/>
            </w:pPr>
            <w:r w:rsidDel="00000000" w:rsidR="00000000" w:rsidRPr="00000000">
              <w:rPr>
                <w:rtl w:val="0"/>
              </w:rPr>
              <w:t xml:space="preserve">PROJECT/SITE</w:t>
            </w:r>
          </w:p>
          <w:p w:rsidR="00000000" w:rsidDel="00000000" w:rsidP="00000000" w:rsidRDefault="00000000" w:rsidRPr="00000000" w14:paraId="0000008A">
            <w:pPr>
              <w:spacing w:after="180" w:before="60" w:lineRule="auto"/>
              <w:jc w:val="both"/>
              <w:rPr>
                <w:highlight w:val="cyan"/>
              </w:rPr>
            </w:pPr>
            <w:r w:rsidDel="00000000" w:rsidR="00000000" w:rsidRPr="00000000">
              <w:rPr>
                <w:highlight w:val="cyan"/>
                <w:rtl w:val="0"/>
              </w:rPr>
              <w:t xml:space="preserve">Envirohub Co-working space (180 Avonside Drive) and Avebury Park 7 Eveleyn Couzins Street Richmond 8013</w:t>
            </w:r>
          </w:p>
        </w:tc>
        <w:tc>
          <w:tcPr>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08B">
            <w:pPr>
              <w:spacing w:after="180" w:before="60" w:lineRule="auto"/>
              <w:jc w:val="both"/>
              <w:rPr/>
            </w:pPr>
            <w:r w:rsidDel="00000000" w:rsidR="00000000" w:rsidRPr="00000000">
              <w:rPr>
                <w:rtl w:val="0"/>
              </w:rPr>
              <w:t xml:space="preserve">EMPLOYER</w:t>
            </w:r>
          </w:p>
          <w:p w:rsidR="00000000" w:rsidDel="00000000" w:rsidP="00000000" w:rsidRDefault="00000000" w:rsidRPr="00000000" w14:paraId="0000008C">
            <w:pPr>
              <w:spacing w:after="180" w:before="60" w:lineRule="auto"/>
              <w:jc w:val="both"/>
              <w:rPr/>
            </w:pPr>
            <w:r w:rsidDel="00000000" w:rsidR="00000000" w:rsidRPr="00000000">
              <w:rPr>
                <w:i w:val="1"/>
                <w:iCs w:val="1"/>
                <w:rtl w:val="0"/>
              </w:rPr>
              <w:t xml:space="preserve">Christchurch Enviro Hub Trust</w:t>
            </w:r>
            <w:r w:rsidDel="00000000" w:rsidR="00000000" w:rsidRPr="00000000">
              <w:rPr>
                <w:rtl w:val="0"/>
              </w:rPr>
              <w:tab/>
            </w:r>
          </w:p>
        </w:tc>
        <w:tc>
          <w:tcPr>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08D">
            <w:pPr>
              <w:spacing w:after="180" w:before="60" w:lineRule="auto"/>
              <w:jc w:val="both"/>
              <w:rPr/>
            </w:pPr>
            <w:r w:rsidDel="00000000" w:rsidR="00000000" w:rsidRPr="00000000">
              <w:rPr>
                <w:rtl w:val="0"/>
              </w:rPr>
              <w:t xml:space="preserve">DATE</w:t>
            </w:r>
          </w:p>
          <w:p w:rsidR="00000000" w:rsidDel="00000000" w:rsidP="00000000" w:rsidRDefault="00000000" w:rsidRPr="00000000" w14:paraId="0000008E">
            <w:pPr>
              <w:spacing w:after="180" w:before="60" w:lineRule="auto"/>
              <w:rPr>
                <w:highlight w:val="cyan"/>
              </w:rPr>
            </w:pPr>
            <w:r w:rsidDel="00000000" w:rsidR="00000000" w:rsidRPr="00000000">
              <w:rPr>
                <w:highlight w:val="cyan"/>
                <w:rtl w:val="0"/>
              </w:rPr>
              <w:t xml:space="preserve">15 April 2023.</w:t>
            </w:r>
          </w:p>
        </w:tc>
      </w:tr>
      <w:tr>
        <w:trPr>
          <w:cantSplit w:val="1"/>
          <w:trHeight w:val="284"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F">
            <w:pPr>
              <w:spacing w:before="80" w:line="360" w:lineRule="auto"/>
              <w:rPr/>
            </w:pPr>
            <w:r w:rsidDel="00000000" w:rsidR="00000000" w:rsidRPr="00000000">
              <w:rPr>
                <w:rtl w:val="0"/>
              </w:rPr>
              <w:t xml:space="preserve">PPE REQUIRED</w:t>
            </w:r>
          </w:p>
        </w:tc>
        <w:tc>
          <w:tcPr/>
          <w:p w:rsidR="00000000" w:rsidDel="00000000" w:rsidP="00000000" w:rsidRDefault="00000000" w:rsidRPr="00000000" w14:paraId="00000091">
            <w:pPr>
              <w:jc w:val="both"/>
              <w:rPr/>
            </w:pPr>
            <w:r w:rsidDel="00000000" w:rsidR="00000000" w:rsidRPr="00000000">
              <w:rPr>
                <w:rtl w:val="0"/>
              </w:rPr>
              <w:t xml:space="preserve">Covered Shoes</w:t>
            </w:r>
          </w:p>
        </w:tc>
        <w:tc>
          <w:tcPr>
            <w:gridSpan w:val="2"/>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2">
            <w:pPr>
              <w:jc w:val="both"/>
              <w:rPr>
                <w:highlight w:val="cyan"/>
              </w:rPr>
            </w:pPr>
            <w:r w:rsidDel="00000000" w:rsidR="00000000" w:rsidRPr="00000000">
              <w:rPr>
                <w:rtl w:val="0"/>
              </w:rPr>
              <w:br w:type="textWrapping"/>
            </w:r>
            <w:sdt>
              <w:sdtPr>
                <w:id w:val="-824154130"/>
                <w:tag w:val="goog_rdk_2"/>
              </w:sdtPr>
              <w:sdtContent>
                <w:commentRangeStart w:id="2"/>
              </w:sdtContent>
            </w:sdt>
            <w:r w:rsidDel="00000000" w:rsidR="00000000" w:rsidRPr="00000000">
              <w:rPr>
                <w:highlight w:val="cyan"/>
                <w:rtl w:val="0"/>
              </w:rPr>
              <w:t xml:space="preserve">T/A COMPLETED</w:t>
            </w:r>
            <w:r w:rsidDel="00000000" w:rsidR="00000000" w:rsidRPr="00000000">
              <w:rPr>
                <w:highlight w:val="cyan"/>
                <w:rtl w:val="0"/>
              </w:rPr>
              <w:t xml:space="preserve"> BY Ben Alder &amp; Sarah Eichler</w:t>
            </w:r>
          </w:p>
          <w:p w:rsidR="00000000" w:rsidDel="00000000" w:rsidP="00000000" w:rsidRDefault="00000000" w:rsidRPr="00000000" w14:paraId="00000093">
            <w:pPr>
              <w:jc w:val="both"/>
              <w:rPr>
                <w:highlight w:val="cyan"/>
              </w:rPr>
            </w:pPr>
            <w:r w:rsidDel="00000000" w:rsidR="00000000" w:rsidRPr="00000000">
              <w:rPr>
                <w:highlight w:val="cyan"/>
                <w:rtl w:val="0"/>
              </w:rPr>
              <w:t xml:space="preserve">DATE: May 2025</w:t>
            </w:r>
            <w:commentRangeEnd w:id="2"/>
            <w:r w:rsidDel="00000000" w:rsidR="00000000" w:rsidRPr="00000000">
              <w:commentReference w:id="2"/>
            </w:r>
            <w:r w:rsidDel="00000000" w:rsidR="00000000" w:rsidRPr="00000000">
              <w:rPr>
                <w:rtl w:val="0"/>
              </w:rPr>
            </w:r>
          </w:p>
        </w:tc>
      </w:tr>
      <w:tr>
        <w:trPr>
          <w:cantSplit w:val="1"/>
          <w:trHeight w:val="284"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5">
            <w:pPr>
              <w:spacing w:before="80" w:line="360" w:lineRule="auto"/>
              <w:rPr/>
            </w:pPr>
            <w:r w:rsidDel="00000000" w:rsidR="00000000" w:rsidRPr="00000000">
              <w:rPr>
                <w:rtl w:val="0"/>
              </w:rPr>
              <w:t xml:space="preserve">PLANT REQUIRED</w:t>
            </w:r>
          </w:p>
        </w:tc>
        <w:tc>
          <w:tcPr/>
          <w:p w:rsidR="00000000" w:rsidDel="00000000" w:rsidP="00000000" w:rsidRDefault="00000000" w:rsidRPr="00000000" w14:paraId="00000097">
            <w:pPr>
              <w:jc w:val="both"/>
              <w:rPr/>
            </w:pPr>
            <w:r w:rsidDel="00000000" w:rsidR="00000000" w:rsidRPr="00000000">
              <w:rPr>
                <w:rtl w:val="0"/>
              </w:rPr>
              <w:t xml:space="preserve">SSHT Trailer and Vehicle with Tow Bar</w:t>
            </w:r>
          </w:p>
        </w:tc>
        <w:tc>
          <w:tcPr>
            <w:gridSpan w:val="2"/>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1"/>
          <w:trHeight w:val="466"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A">
            <w:pPr>
              <w:spacing w:before="80" w:line="360" w:lineRule="auto"/>
              <w:rPr/>
            </w:pPr>
            <w:r w:rsidDel="00000000" w:rsidR="00000000" w:rsidRPr="00000000">
              <w:rPr>
                <w:rtl w:val="0"/>
              </w:rPr>
              <w:t xml:space="preserve">SIGNAGE REQUIRED</w:t>
            </w:r>
          </w:p>
        </w:tc>
        <w:tc>
          <w:tcPr/>
          <w:p w:rsidR="00000000" w:rsidDel="00000000" w:rsidP="00000000" w:rsidRDefault="00000000" w:rsidRPr="00000000" w14:paraId="0000009C">
            <w:pPr>
              <w:jc w:val="both"/>
              <w:rPr/>
            </w:pPr>
            <w:r w:rsidDel="00000000" w:rsidR="00000000" w:rsidRPr="00000000">
              <w:rPr>
                <w:rtl w:val="0"/>
              </w:rPr>
              <w:t xml:space="preserve">Trained on SOP</w:t>
            </w:r>
          </w:p>
        </w:tc>
        <w:tc>
          <w:tcPr>
            <w:gridSpan w:val="2"/>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375" w:hRule="atLeast"/>
          <w:tblHeader w:val="0"/>
        </w:trPr>
        <w:tc>
          <w:tcPr>
            <w:gridSpan w:val="5"/>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09F">
            <w:pPr>
              <w:jc w:val="center"/>
              <w:rPr/>
            </w:pPr>
            <w:r w:rsidDel="00000000" w:rsidR="00000000" w:rsidRPr="00000000">
              <w:rPr>
                <w:rtl w:val="0"/>
              </w:rPr>
              <w:t xml:space="preserve">Seven Point Analysis - To help identify hazards, for each step ask – Can I?</w:t>
            </w:r>
          </w:p>
          <w:tbl>
            <w:tblPr>
              <w:tblStyle w:val="Table4"/>
              <w:tblW w:w="10440.0" w:type="dxa"/>
              <w:jc w:val="left"/>
              <w:tblInd w:w="274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673"/>
              <w:gridCol w:w="4767"/>
              <w:tblGridChange w:id="0">
                <w:tblGrid>
                  <w:gridCol w:w="5673"/>
                  <w:gridCol w:w="4767"/>
                </w:tblGrid>
              </w:tblGridChange>
            </w:tblGrid>
            <w:tr>
              <w:trPr>
                <w:cantSplit w:val="0"/>
                <w:tblHeader w:val="0"/>
              </w:trPr>
              <w:tc>
                <w:tcPr/>
                <w:p w:rsidR="00000000" w:rsidDel="00000000" w:rsidP="00000000" w:rsidRDefault="00000000" w:rsidRPr="00000000" w14:paraId="000000A0">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Strain or sprain my back or other muscle</w:t>
                  </w:r>
                </w:p>
                <w:p w:rsidR="00000000" w:rsidDel="00000000" w:rsidP="00000000" w:rsidRDefault="00000000" w:rsidRPr="00000000" w14:paraId="000000A1">
                  <w:pPr>
                    <w:widowControl w:val="0"/>
                    <w:numPr>
                      <w:ilvl w:val="0"/>
                      <w:numId w:val="14"/>
                    </w:numPr>
                    <w:tabs>
                      <w:tab w:val="left" w:leader="none" w:pos="-2835"/>
                      <w:tab w:val="left" w:leader="none" w:pos="219"/>
                      <w:tab w:val="right" w:leader="none" w:pos="4515"/>
                    </w:tabs>
                    <w:spacing w:after="0" w:line="240" w:lineRule="auto"/>
                    <w:ind w:left="-21" w:firstLine="0"/>
                    <w:rPr/>
                  </w:pPr>
                  <w:r w:rsidDel="00000000" w:rsidR="00000000" w:rsidRPr="00000000">
                    <w:rPr>
                      <w:rtl w:val="0"/>
                    </w:rPr>
                    <w:t xml:space="preserve">Be caught in, on or between anything</w:t>
                    <w:tab/>
                  </w:r>
                </w:p>
                <w:p w:rsidR="00000000" w:rsidDel="00000000" w:rsidP="00000000" w:rsidRDefault="00000000" w:rsidRPr="00000000" w14:paraId="000000A2">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Slip, trip or fall from height, on the same or lower level</w:t>
                  </w:r>
                </w:p>
                <w:p w:rsidR="00000000" w:rsidDel="00000000" w:rsidP="00000000" w:rsidRDefault="00000000" w:rsidRPr="00000000" w14:paraId="000000A3">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Be injured by poor plant/job design </w:t>
                  </w:r>
                </w:p>
              </w:tc>
              <w:tc>
                <w:tcPr/>
                <w:p w:rsidR="00000000" w:rsidDel="00000000" w:rsidP="00000000" w:rsidRDefault="00000000" w:rsidRPr="00000000" w14:paraId="000000A4">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Be struck by or against anything</w:t>
                  </w:r>
                </w:p>
                <w:p w:rsidR="00000000" w:rsidDel="00000000" w:rsidP="00000000" w:rsidRDefault="00000000" w:rsidRPr="00000000" w14:paraId="000000A5">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Come in contact with a hazardous substance</w:t>
                  </w:r>
                </w:p>
                <w:p w:rsidR="00000000" w:rsidDel="00000000" w:rsidP="00000000" w:rsidRDefault="00000000" w:rsidRPr="00000000" w14:paraId="000000A6">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Come in contact with an energy source</w:t>
                  </w:r>
                </w:p>
              </w:tc>
            </w:tr>
          </w:tbl>
          <w:p w:rsidR="00000000" w:rsidDel="00000000" w:rsidP="00000000" w:rsidRDefault="00000000" w:rsidRPr="00000000" w14:paraId="000000A7">
            <w:pPr>
              <w:spacing w:after="60" w:before="60" w:lineRule="auto"/>
              <w:jc w:val="both"/>
              <w:rPr/>
            </w:pPr>
            <w:r w:rsidDel="00000000" w:rsidR="00000000" w:rsidRPr="00000000">
              <w:rPr>
                <w:rtl w:val="0"/>
              </w:rPr>
            </w:r>
          </w:p>
        </w:tc>
      </w:tr>
      <w:tr>
        <w:trPr>
          <w:cantSplit w:val="0"/>
          <w:trHeight w:val="375" w:hRule="atLeast"/>
          <w:tblHeader w:val="0"/>
        </w:trPr>
        <w:tc>
          <w:tcPr>
            <w:gridSpan w:val="2"/>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0AC">
            <w:pPr>
              <w:spacing w:after="60" w:before="60" w:lineRule="auto"/>
              <w:jc w:val="both"/>
              <w:rPr/>
            </w:pPr>
            <w:r w:rsidDel="00000000" w:rsidR="00000000" w:rsidRPr="00000000">
              <w:rPr>
                <w:rtl w:val="0"/>
              </w:rPr>
              <w:t xml:space="preserve">SEQUENCE OF BASIC STEPS </w:t>
            </w:r>
          </w:p>
        </w:tc>
        <w:tc>
          <w:tcPr>
            <w:shd w:fill="e6e6e6" w:val="clear"/>
          </w:tcPr>
          <w:p w:rsidR="00000000" w:rsidDel="00000000" w:rsidP="00000000" w:rsidRDefault="00000000" w:rsidRPr="00000000" w14:paraId="000000AE">
            <w:pPr>
              <w:spacing w:after="60" w:before="60" w:lineRule="auto"/>
              <w:jc w:val="both"/>
              <w:rPr/>
            </w:pPr>
            <w:r w:rsidDel="00000000" w:rsidR="00000000" w:rsidRPr="00000000">
              <w:rPr>
                <w:rtl w:val="0"/>
              </w:rPr>
              <w:t xml:space="preserve">POTENTIAL SIGNIFICANT HAZARDS</w:t>
            </w:r>
          </w:p>
        </w:tc>
        <w:tc>
          <w:tcPr>
            <w:gridSpan w:val="2"/>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0AF">
            <w:pPr>
              <w:spacing w:after="60" w:before="60" w:lineRule="auto"/>
              <w:jc w:val="both"/>
              <w:rPr/>
            </w:pPr>
            <w:r w:rsidDel="00000000" w:rsidR="00000000" w:rsidRPr="00000000">
              <w:rPr>
                <w:rtl w:val="0"/>
              </w:rPr>
              <w:t xml:space="preserve">HAZARD CONTROL METHOD</w:t>
            </w:r>
          </w:p>
        </w:tc>
      </w:tr>
      <w:tr>
        <w:trPr>
          <w:cantSplit w:val="1"/>
          <w:trHeight w:val="670"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1">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color w:val="000000"/>
                <w:rtl w:val="0"/>
              </w:rPr>
              <w:t xml:space="preserve">List the four-eight steps required to complete the job. (Follow the flow of the Product or the Process.)</w:t>
            </w:r>
          </w:p>
        </w:tc>
        <w:tc>
          <w:tcPr/>
          <w:p w:rsidR="00000000" w:rsidDel="00000000" w:rsidP="00000000" w:rsidRDefault="00000000" w:rsidRPr="00000000" w14:paraId="000000B3">
            <w:pPr>
              <w:rPr/>
            </w:pPr>
            <w:r w:rsidDel="00000000" w:rsidR="00000000" w:rsidRPr="00000000">
              <w:rPr>
                <w:rtl w:val="0"/>
              </w:rPr>
              <w:t xml:space="preserve">List the potential SIGNIFICANT hazards beside each step. Focus on what can cause harm and what can go wrong. </w:t>
              <w:br w:type="textWrapping"/>
              <w:t xml:space="preserve">Use Seven Point Analysis as a guide.</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rPr>
                <w:shd w:fill="e0e0e0" w:val="clear"/>
              </w:rPr>
            </w:pPr>
            <w:r w:rsidDel="00000000" w:rsidR="00000000" w:rsidRPr="00000000">
              <w:rPr>
                <w:rtl w:val="0"/>
              </w:rPr>
              <w:t xml:space="preserve">List the control methods required to ELIMINATE, ISOLATE or MINIMISE each SIGNIFICANT hazard. </w:t>
              <w:br w:type="textWrapping"/>
              <w:br w:type="textWrapping"/>
              <w:t xml:space="preserve">E/I/M</w:t>
            </w: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6">
            <w:pPr>
              <w:jc w:val="both"/>
              <w:rPr/>
            </w:pPr>
            <w:r w:rsidDel="00000000" w:rsidR="00000000" w:rsidRPr="00000000">
              <w:rPr>
                <w:rtl w:val="0"/>
              </w:rPr>
              <w:t xml:space="preserve">Step 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7">
            <w:pPr>
              <w:rPr>
                <w:color w:val="000000"/>
              </w:rPr>
            </w:pPr>
            <w:r w:rsidDel="00000000" w:rsidR="00000000" w:rsidRPr="00000000">
              <w:rPr>
                <w:rtl w:val="0"/>
              </w:rPr>
              <w:t xml:space="preserve">Moving the trailer out of the container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rPr/>
            </w:pPr>
            <w:r w:rsidDel="00000000" w:rsidR="00000000" w:rsidRPr="00000000">
              <w:rPr>
                <w:rtl w:val="0"/>
              </w:rPr>
              <w:t xml:space="preserve">Strain or sprain my back or other muscle</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t xml:space="preserve">Be caught between the container and the trailer</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Be struck by the container doors</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t xml:space="preserve">The trailer gains too much momentum while going down ramp and strikes person</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t xml:space="preserve">Pully line snapping (the pulley line can take 4x weight of trailer)</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Dropping ramp on someones foot</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vertAlign w:val="baseline"/>
              </w:rPr>
            </w:pPr>
            <w:r w:rsidDel="00000000" w:rsidR="00000000" w:rsidRPr="00000000">
              <w:rPr>
                <w:rtl w:val="0"/>
              </w:rPr>
            </w:r>
          </w:p>
          <w:p w:rsidR="00000000" w:rsidDel="00000000" w:rsidP="00000000" w:rsidRDefault="00000000" w:rsidRPr="00000000" w14:paraId="000000C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vertAlign w:val="baseline"/>
              </w:rPr>
            </w:pPr>
            <w:r w:rsidDel="00000000" w:rsidR="00000000" w:rsidRPr="00000000">
              <w:rPr>
                <w:rtl w:val="0"/>
              </w:rPr>
              <w:t xml:space="preserve">Ensure effective communication at all times, work together as a team to manoeuvre the trailer out of the containerEnsure two people are manoeuvring the trailer at all time</w:t>
            </w:r>
            <w:r w:rsidDel="00000000" w:rsidR="00000000" w:rsidRPr="00000000">
              <w:rPr>
                <w:rtl w:val="0"/>
              </w:rPr>
            </w:r>
          </w:p>
          <w:p w:rsidR="00000000" w:rsidDel="00000000" w:rsidP="00000000" w:rsidRDefault="00000000" w:rsidRPr="00000000" w14:paraId="000000C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When chocks aren’t in, ensure one person has hands on the trailer at all times</w:t>
            </w:r>
          </w:p>
          <w:p w:rsidR="00000000" w:rsidDel="00000000" w:rsidP="00000000" w:rsidRDefault="00000000" w:rsidRPr="00000000" w14:paraId="000000C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Establish good, clear communication and teamwork to effectively move the trailer</w:t>
            </w:r>
          </w:p>
          <w:p w:rsidR="00000000" w:rsidDel="00000000" w:rsidP="00000000" w:rsidRDefault="00000000" w:rsidRPr="00000000" w14:paraId="000000C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Ensure the pully line is attached to the front of the trailer via the orange strap when bringing the trailer in or out of the container</w:t>
            </w:r>
          </w:p>
          <w:p w:rsidR="00000000" w:rsidDel="00000000" w:rsidP="00000000" w:rsidRDefault="00000000" w:rsidRPr="00000000" w14:paraId="000000C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Both people are situated at the front of the trailer to avoid the momentum of the trailer rolling (where the tow bar is).</w:t>
            </w:r>
          </w:p>
          <w:p w:rsidR="00000000" w:rsidDel="00000000" w:rsidP="00000000" w:rsidRDefault="00000000" w:rsidRPr="00000000" w14:paraId="000000C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Ensure the trailer ramp is placed more to the right of the container entrance allowing sufficient space for people to enter and exit the container when the trailer is inside.</w:t>
            </w:r>
          </w:p>
          <w:p w:rsidR="00000000" w:rsidDel="00000000" w:rsidP="00000000" w:rsidRDefault="00000000" w:rsidRPr="00000000" w14:paraId="000000C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Keep chocks with the person that is not moving the winch so if needed they can be quickly placed under the wheels</w:t>
            </w:r>
          </w:p>
          <w:p w:rsidR="00000000" w:rsidDel="00000000" w:rsidP="00000000" w:rsidRDefault="00000000" w:rsidRPr="00000000" w14:paraId="000000C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Keep the jockey wheel on the trailer straight at all times to ensure a straight trajectory</w:t>
            </w:r>
          </w:p>
          <w:p w:rsidR="00000000" w:rsidDel="00000000" w:rsidP="00000000" w:rsidRDefault="00000000" w:rsidRPr="00000000" w14:paraId="000000C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When bringing the trailer up the ramp, ensure the brake is kept on at all times</w:t>
            </w:r>
          </w:p>
          <w:p w:rsidR="00000000" w:rsidDel="00000000" w:rsidP="00000000" w:rsidRDefault="00000000" w:rsidRPr="00000000" w14:paraId="000000C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If needed, use a weight to keep the doors of the container from being pushed closed (there are two large bits of wood beside the container)</w:t>
            </w:r>
          </w:p>
          <w:p w:rsidR="00000000" w:rsidDel="00000000" w:rsidP="00000000" w:rsidRDefault="00000000" w:rsidRPr="00000000" w14:paraId="000000C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Use a light once inside the trailer to allow for clear visibility when dark or dusk</w:t>
            </w:r>
          </w:p>
          <w:p w:rsidR="00000000" w:rsidDel="00000000" w:rsidP="00000000" w:rsidRDefault="00000000" w:rsidRPr="00000000" w14:paraId="000000C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Place a cone outside the trailer to cars are aware of the trailer moving</w:t>
            </w:r>
          </w:p>
          <w:p w:rsidR="00000000" w:rsidDel="00000000" w:rsidP="00000000" w:rsidRDefault="00000000" w:rsidRPr="00000000" w14:paraId="000000D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Prior to going down the ramp, keep the slack tight on the pully line and allow for a wide stance to brace for the pull of the trailer</w:t>
            </w:r>
          </w:p>
          <w:p w:rsidR="00000000" w:rsidDel="00000000" w:rsidP="00000000" w:rsidRDefault="00000000" w:rsidRPr="00000000" w14:paraId="000000D1">
            <w:pPr>
              <w:numPr>
                <w:ilvl w:val="0"/>
                <w:numId w:val="1"/>
              </w:numPr>
              <w:ind w:left="720" w:hanging="360"/>
              <w:rPr/>
            </w:pPr>
            <w:r w:rsidDel="00000000" w:rsidR="00000000" w:rsidRPr="00000000">
              <w:rPr>
                <w:rtl w:val="0"/>
              </w:rPr>
              <w:t xml:space="preserve">Examine the pully line before reeling in to ensure there are no tears </w:t>
            </w:r>
          </w:p>
          <w:p w:rsidR="00000000" w:rsidDel="00000000" w:rsidP="00000000" w:rsidRDefault="00000000" w:rsidRPr="00000000" w14:paraId="000000D2">
            <w:pPr>
              <w:numPr>
                <w:ilvl w:val="0"/>
                <w:numId w:val="1"/>
              </w:numPr>
              <w:ind w:left="720" w:hanging="360"/>
              <w:rPr/>
            </w:pPr>
            <w:r w:rsidDel="00000000" w:rsidR="00000000" w:rsidRPr="00000000">
              <w:rPr>
                <w:rtl w:val="0"/>
              </w:rPr>
              <w:t xml:space="preserve">When reeling in the pully line ensure it is kept flat and not bent</w:t>
            </w:r>
          </w:p>
          <w:p w:rsidR="00000000" w:rsidDel="00000000" w:rsidP="00000000" w:rsidRDefault="00000000" w:rsidRPr="00000000" w14:paraId="000000D3">
            <w:pPr>
              <w:numPr>
                <w:ilvl w:val="0"/>
                <w:numId w:val="1"/>
              </w:numPr>
              <w:ind w:left="720" w:hanging="360"/>
              <w:rPr/>
            </w:pPr>
            <w:r w:rsidDel="00000000" w:rsidR="00000000" w:rsidRPr="00000000">
              <w:rPr>
                <w:rtl w:val="0"/>
              </w:rPr>
              <w:t xml:space="preserve">Ensure that at least one person has been trained on how to use the winch and maneuver it out of the container</w:t>
            </w:r>
          </w:p>
          <w:p w:rsidR="00000000" w:rsidDel="00000000" w:rsidP="00000000" w:rsidRDefault="00000000" w:rsidRPr="00000000" w14:paraId="000000D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Wear appropriate footwear - closed-toe footwear</w:t>
            </w:r>
          </w:p>
          <w:p w:rsidR="00000000" w:rsidDel="00000000" w:rsidP="00000000" w:rsidRDefault="00000000" w:rsidRPr="00000000" w14:paraId="000000D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Ensure the ramp is carried by the handles attached to manoeuvre it.</w:t>
            </w:r>
          </w:p>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highlight w:val="yellow"/>
              </w:rPr>
            </w:pP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jc w:val="both"/>
              <w:rPr/>
            </w:pPr>
            <w:r w:rsidDel="00000000" w:rsidR="00000000" w:rsidRPr="00000000">
              <w:rPr>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9">
            <w:pPr>
              <w:rPr/>
            </w:pPr>
            <w:r w:rsidDel="00000000" w:rsidR="00000000" w:rsidRPr="00000000">
              <w:rPr>
                <w:rtl w:val="0"/>
              </w:rPr>
              <w:t xml:space="preserve">M</w:t>
            </w:r>
            <w:r w:rsidDel="00000000" w:rsidR="00000000" w:rsidRPr="00000000">
              <w:rPr>
                <w:color w:val="000000"/>
                <w:rtl w:val="0"/>
              </w:rPr>
              <w:t xml:space="preserve">anoeuvring trailer to link it to vehicle or into site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A">
            <w:pPr>
              <w:rPr/>
            </w:pPr>
            <w:r w:rsidDel="00000000" w:rsidR="00000000" w:rsidRPr="00000000">
              <w:rPr>
                <w:rtl w:val="0"/>
              </w:rPr>
              <w:t xml:space="preserve">Strain or sprain my back or other muscles.</w:t>
            </w:r>
          </w:p>
          <w:p w:rsidR="00000000" w:rsidDel="00000000" w:rsidP="00000000" w:rsidRDefault="00000000" w:rsidRPr="00000000" w14:paraId="000000DB">
            <w:pPr>
              <w:rPr/>
            </w:pPr>
            <w:r w:rsidDel="00000000" w:rsidR="00000000" w:rsidRPr="00000000">
              <w:rPr>
                <w:rtl w:val="0"/>
              </w:rPr>
              <w:t xml:space="preserve">Be caught between trailer and fence or wall or vehicle.</w:t>
            </w:r>
          </w:p>
          <w:p w:rsidR="00000000" w:rsidDel="00000000" w:rsidP="00000000" w:rsidRDefault="00000000" w:rsidRPr="00000000" w14:paraId="000000DC">
            <w:pPr>
              <w:jc w:val="both"/>
              <w:rPr/>
            </w:pPr>
            <w:r w:rsidDel="00000000" w:rsidR="00000000" w:rsidRPr="00000000">
              <w:rPr>
                <w:rtl w:val="0"/>
              </w:rPr>
              <w:t xml:space="preserve">Be struck by trailer or against a wall or fence or vehicle.</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 minimum of two people are manoeuvring the trailer to ensure control of trailer is maintained. One at the either end of the trailer.</w:t>
            </w:r>
          </w:p>
          <w:p w:rsidR="00000000" w:rsidDel="00000000" w:rsidP="00000000" w:rsidRDefault="00000000" w:rsidRPr="00000000" w14:paraId="000000D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Establish good clear verbal communication between the people moving the trailer.</w:t>
            </w:r>
          </w:p>
          <w:p w:rsidR="00000000" w:rsidDel="00000000" w:rsidP="00000000" w:rsidRDefault="00000000" w:rsidRPr="00000000" w14:paraId="000000D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Two people to carry one wheel chock each so it can be slipped under the two main wheels od the trailer should anyone feel unsafe at any stage. This will stop the wheel moving.</w:t>
            </w:r>
          </w:p>
          <w:p w:rsidR="00000000" w:rsidDel="00000000" w:rsidP="00000000" w:rsidRDefault="00000000" w:rsidRPr="00000000" w14:paraId="000000E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36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the 3rd wheel (jockey wheel) is down and secured in place when manoeuvring the trailer to ensure the weight is on the wheel not the individual moving the trailer at the tow bar end.</w:t>
            </w:r>
            <w:r w:rsidDel="00000000" w:rsidR="00000000" w:rsidRPr="00000000">
              <w:rPr>
                <w:rtl w:val="0"/>
              </w:rPr>
            </w:r>
          </w:p>
          <w:p w:rsidR="00000000" w:rsidDel="00000000" w:rsidP="00000000" w:rsidRDefault="00000000" w:rsidRPr="00000000" w14:paraId="000000E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36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Wear appropriate footwear - closed toe footwear.</w:t>
            </w: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jc w:val="both"/>
              <w:rPr/>
            </w:pPr>
            <w:r w:rsidDel="00000000" w:rsidR="00000000" w:rsidRPr="00000000">
              <w:rPr>
                <w:rtl w:val="0"/>
              </w:rPr>
              <w:t xml:space="preserve">attaching trailer to vehicle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rPr/>
            </w:pPr>
            <w:r w:rsidDel="00000000" w:rsidR="00000000" w:rsidRPr="00000000">
              <w:rPr>
                <w:rtl w:val="0"/>
              </w:rPr>
              <w:t xml:space="preserve">Strain or sprain my back or other muscle.</w:t>
            </w:r>
          </w:p>
          <w:p w:rsidR="00000000" w:rsidDel="00000000" w:rsidP="00000000" w:rsidRDefault="00000000" w:rsidRPr="00000000" w14:paraId="000000E6">
            <w:pPr>
              <w:rPr/>
            </w:pPr>
            <w:r w:rsidDel="00000000" w:rsidR="00000000" w:rsidRPr="00000000">
              <w:rPr>
                <w:rtl w:val="0"/>
              </w:rPr>
              <w:t xml:space="preserve">Be caught between trailer and vehicle.</w:t>
            </w:r>
          </w:p>
          <w:p w:rsidR="00000000" w:rsidDel="00000000" w:rsidP="00000000" w:rsidRDefault="00000000" w:rsidRPr="00000000" w14:paraId="000000E7">
            <w:pPr>
              <w:jc w:val="both"/>
              <w:rPr/>
            </w:pPr>
            <w:r w:rsidDel="00000000" w:rsidR="00000000" w:rsidRPr="00000000">
              <w:rPr>
                <w:rtl w:val="0"/>
              </w:rPr>
              <w:t xml:space="preserve">Be struck by trailer or against vehicle.</w:t>
            </w:r>
          </w:p>
          <w:p w:rsidR="00000000" w:rsidDel="00000000" w:rsidP="00000000" w:rsidRDefault="00000000" w:rsidRPr="00000000" w14:paraId="000000E8">
            <w:pPr>
              <w:jc w:val="both"/>
              <w:rPr>
                <w:highlight w:val="yellow"/>
              </w:rPr>
            </w:pPr>
            <w:r w:rsidDel="00000000" w:rsidR="00000000" w:rsidRPr="00000000">
              <w:rPr>
                <w:rtl w:val="0"/>
              </w:rPr>
            </w:r>
          </w:p>
          <w:p w:rsidR="00000000" w:rsidDel="00000000" w:rsidP="00000000" w:rsidRDefault="00000000" w:rsidRPr="00000000" w14:paraId="000000E9">
            <w:pPr>
              <w:jc w:val="both"/>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any person attaching the trailer has been trained on how to do so, has read through the SOP and has access to a hard copy of the SOP.</w:t>
            </w:r>
          </w:p>
          <w:p w:rsidR="00000000" w:rsidDel="00000000" w:rsidP="00000000" w:rsidRDefault="00000000" w:rsidRPr="00000000" w14:paraId="000000E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someone is only assisting in attaching in the trailer they will need to be in the presence of someone who already knows how to do this and have been shown and given instruction prior.</w:t>
            </w:r>
          </w:p>
          <w:p w:rsidR="00000000" w:rsidDel="00000000" w:rsidP="00000000" w:rsidRDefault="00000000" w:rsidRPr="00000000" w14:paraId="000000E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Wear appropriate footwear - closed toe footwear.</w:t>
            </w:r>
          </w:p>
          <w:p w:rsidR="00000000" w:rsidDel="00000000" w:rsidP="00000000" w:rsidRDefault="00000000" w:rsidRPr="00000000" w14:paraId="000000E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 minimum of two people are manoeuvring the trailer to ensure control of trailer is maintained. One </w:t>
            </w:r>
            <w:r w:rsidDel="00000000" w:rsidR="00000000" w:rsidRPr="00000000">
              <w:rPr>
                <w:rtl w:val="0"/>
              </w:rPr>
              <w:t xml:space="preserve">at either</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end of the trailer until trailer is close </w:t>
            </w:r>
            <w:r w:rsidDel="00000000" w:rsidR="00000000" w:rsidRPr="00000000">
              <w:rPr>
                <w:rtl w:val="0"/>
              </w:rPr>
              <w:t xml:space="preserve">to the towbar</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E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Establish good clear verbal communication between the people moving the trailer.</w:t>
            </w:r>
          </w:p>
          <w:p w:rsidR="00000000" w:rsidDel="00000000" w:rsidP="00000000" w:rsidRDefault="00000000" w:rsidRPr="00000000" w14:paraId="000000E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Maintain good clear communication when lowering the trailer onto the vehicle towbar with the jockey wheel. Ensure fingers are kept away from the tow bar when trailer being lowered onto towbar.</w:t>
            </w:r>
          </w:p>
          <w:p w:rsidR="00000000" w:rsidDel="00000000" w:rsidP="00000000" w:rsidRDefault="00000000" w:rsidRPr="00000000" w14:paraId="000000F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highlight w:val="yellow"/>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pacing w:after="0" w:line="240" w:lineRule="auto"/>
              <w:ind w:left="0" w:firstLine="0"/>
              <w:rPr>
                <w:rFonts w:ascii="Times New Roman" w:cs="Times New Roman" w:eastAsia="Times New Roman" w:hAnsi="Times New Roman"/>
                <w:sz w:val="24"/>
                <w:szCs w:val="24"/>
              </w:rPr>
            </w:pP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3">
            <w:pPr>
              <w:jc w:val="both"/>
              <w:rPr/>
            </w:pPr>
            <w:r w:rsidDel="00000000" w:rsidR="00000000" w:rsidRPr="00000000">
              <w:rPr>
                <w:rtl w:val="0"/>
              </w:rPr>
              <w:t xml:space="preserve">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4">
            <w:pPr>
              <w:jc w:val="both"/>
              <w:rPr/>
            </w:pPr>
            <w:r w:rsidDel="00000000" w:rsidR="00000000" w:rsidRPr="00000000">
              <w:rPr>
                <w:rtl w:val="0"/>
              </w:rPr>
              <w:t xml:space="preserve">Transporting vehicle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5">
            <w:pPr>
              <w:numPr>
                <w:ilvl w:val="0"/>
                <w:numId w:val="9"/>
              </w:numPr>
              <w:ind w:left="720" w:hanging="360"/>
              <w:rPr>
                <w:u w:val="none"/>
              </w:rPr>
            </w:pPr>
            <w:r w:rsidDel="00000000" w:rsidR="00000000" w:rsidRPr="00000000">
              <w:rPr>
                <w:rtl w:val="0"/>
              </w:rPr>
              <w:t xml:space="preserve">Trailer hits vehicle or person or animal or object</w:t>
            </w:r>
            <w:r w:rsidDel="00000000" w:rsidR="00000000" w:rsidRPr="00000000">
              <w:rPr>
                <w:rtl w:val="0"/>
              </w:rPr>
            </w:r>
          </w:p>
          <w:p w:rsidR="00000000" w:rsidDel="00000000" w:rsidP="00000000" w:rsidRDefault="00000000" w:rsidRPr="00000000" w14:paraId="000000F6">
            <w:pPr>
              <w:numPr>
                <w:ilvl w:val="0"/>
                <w:numId w:val="9"/>
              </w:numPr>
              <w:ind w:left="720" w:hanging="360"/>
              <w:rPr>
                <w:u w:val="none"/>
              </w:rPr>
            </w:pPr>
            <w:r w:rsidDel="00000000" w:rsidR="00000000" w:rsidRPr="00000000">
              <w:rPr>
                <w:rtl w:val="0"/>
              </w:rPr>
              <w:t xml:space="preserve">Trailer disconnecting from vehicle</w:t>
            </w:r>
            <w:r w:rsidDel="00000000" w:rsidR="00000000" w:rsidRPr="00000000">
              <w:rPr>
                <w:rtl w:val="0"/>
              </w:rPr>
            </w:r>
          </w:p>
          <w:p w:rsidR="00000000" w:rsidDel="00000000" w:rsidP="00000000" w:rsidRDefault="00000000" w:rsidRPr="00000000" w14:paraId="000000F7">
            <w:pPr>
              <w:numPr>
                <w:ilvl w:val="0"/>
                <w:numId w:val="9"/>
              </w:numPr>
              <w:ind w:left="720" w:hanging="360"/>
              <w:rPr>
                <w:u w:val="none"/>
              </w:rPr>
            </w:pPr>
            <w:r w:rsidDel="00000000" w:rsidR="00000000" w:rsidRPr="00000000">
              <w:rPr>
                <w:rtl w:val="0"/>
              </w:rPr>
              <w:t xml:space="preserve">Reverse, break or indicator lights not working</w:t>
            </w:r>
            <w:r w:rsidDel="00000000" w:rsidR="00000000" w:rsidRPr="00000000">
              <w:rPr>
                <w:rtl w:val="0"/>
              </w:rPr>
            </w:r>
          </w:p>
          <w:p w:rsidR="00000000" w:rsidDel="00000000" w:rsidP="00000000" w:rsidRDefault="00000000" w:rsidRPr="00000000" w14:paraId="000000F8">
            <w:pPr>
              <w:ind w:left="720" w:firstLine="0"/>
              <w:rPr>
                <w:rFonts w:ascii="Times New Roman" w:cs="Times New Roman" w:eastAsia="Times New Roman" w:hAnsi="Times New Roman"/>
                <w:sz w:val="24"/>
                <w:szCs w:val="24"/>
              </w:rPr>
            </w:pPr>
            <w:r w:rsidDel="00000000" w:rsidR="00000000" w:rsidRPr="00000000">
              <w:rPr>
                <w:rtl w:val="0"/>
              </w:rPr>
              <w:t xml:space="preserve">- Accident with a person or other vehicle because trailer warning signals fail.</w:t>
            </w:r>
            <w:r w:rsidDel="00000000" w:rsidR="00000000" w:rsidRPr="00000000">
              <w:rPr>
                <w:rtl w:val="0"/>
              </w:rPr>
            </w:r>
          </w:p>
          <w:p w:rsidR="00000000" w:rsidDel="00000000" w:rsidP="00000000" w:rsidRDefault="00000000" w:rsidRPr="00000000" w14:paraId="000000F9">
            <w:pPr>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5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tow bar coupling is open when attaching onto the tow bar ball and that tow bar is locked with the pin securely reinserted when attached.</w:t>
            </w:r>
          </w:p>
          <w:p w:rsidR="00000000" w:rsidDel="00000000" w:rsidP="00000000" w:rsidRDefault="00000000" w:rsidRPr="00000000" w14:paraId="000000F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45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chain and electrical socket are additionally hooked up to trailer.</w:t>
            </w:r>
            <w:r w:rsidDel="00000000" w:rsidR="00000000" w:rsidRPr="00000000">
              <w:rPr>
                <w:rtl w:val="0"/>
              </w:rPr>
            </w:r>
          </w:p>
          <w:p w:rsidR="00000000" w:rsidDel="00000000" w:rsidP="00000000" w:rsidRDefault="00000000" w:rsidRPr="00000000" w14:paraId="000000FC">
            <w:pPr>
              <w:numPr>
                <w:ilvl w:val="0"/>
                <w:numId w:val="3"/>
              </w:numPr>
              <w:ind w:left="720" w:hanging="360"/>
              <w:rPr/>
            </w:pPr>
            <w:r w:rsidDel="00000000" w:rsidR="00000000" w:rsidRPr="00000000">
              <w:rPr>
                <w:rtl w:val="0"/>
              </w:rPr>
              <w:t xml:space="preserve">Once trailer is connected to the towing vehicle check all lights are working before departing your location.</w:t>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E">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Manoeuvring trailer on new site</w:t>
            </w:r>
          </w:p>
          <w:p w:rsidR="00000000" w:rsidDel="00000000" w:rsidP="00000000" w:rsidRDefault="00000000" w:rsidRPr="00000000" w14:paraId="0000010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spacing w:after="0" w:line="24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2">
            <w:pPr>
              <w:rPr/>
            </w:pPr>
            <w:r w:rsidDel="00000000" w:rsidR="00000000" w:rsidRPr="00000000">
              <w:rPr>
                <w:rtl w:val="0"/>
              </w:rPr>
              <w:t xml:space="preserve">Driving in a pedestrian populated area</w:t>
            </w:r>
          </w:p>
          <w:p w:rsidR="00000000" w:rsidDel="00000000" w:rsidP="00000000" w:rsidRDefault="00000000" w:rsidRPr="00000000" w14:paraId="00000103">
            <w:pPr>
              <w:rPr/>
            </w:pPr>
            <w:r w:rsidDel="00000000" w:rsidR="00000000" w:rsidRPr="00000000">
              <w:rPr>
                <w:rtl w:val="0"/>
              </w:rPr>
              <w:t xml:space="preserve"> </w:t>
            </w:r>
          </w:p>
          <w:p w:rsidR="00000000" w:rsidDel="00000000" w:rsidP="00000000" w:rsidRDefault="00000000" w:rsidRPr="00000000" w14:paraId="00000104">
            <w:pPr>
              <w:rPr/>
            </w:pPr>
            <w:r w:rsidDel="00000000" w:rsidR="00000000" w:rsidRPr="00000000">
              <w:rPr>
                <w:rtl w:val="0"/>
              </w:rPr>
              <w:t xml:space="preserve">Terrain is unfit for trailer</w:t>
            </w:r>
          </w:p>
          <w:p w:rsidR="00000000" w:rsidDel="00000000" w:rsidP="00000000" w:rsidRDefault="00000000" w:rsidRPr="00000000" w14:paraId="00000105">
            <w:pPr>
              <w:numPr>
                <w:ilvl w:val="0"/>
                <w:numId w:val="8"/>
              </w:numPr>
              <w:ind w:left="720" w:hanging="360"/>
              <w:rPr>
                <w:u w:val="none"/>
              </w:rPr>
            </w:pPr>
            <w:r w:rsidDel="00000000" w:rsidR="00000000" w:rsidRPr="00000000">
              <w:rPr>
                <w:rtl w:val="0"/>
              </w:rPr>
              <w:t xml:space="preserve">Causes trailer to get stuck or be part of an accident.</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6">
            <w:pPr>
              <w:spacing w:after="0" w:line="240" w:lineRule="auto"/>
              <w:rPr>
                <w:rFonts w:ascii="Times New Roman" w:cs="Times New Roman" w:eastAsia="Times New Roman" w:hAnsi="Times New Roman"/>
                <w:sz w:val="24"/>
                <w:szCs w:val="24"/>
              </w:rPr>
            </w:pPr>
            <w:r w:rsidDel="00000000" w:rsidR="00000000" w:rsidRPr="00000000">
              <w:rPr>
                <w:color w:val="000000"/>
                <w:rtl w:val="0"/>
              </w:rPr>
              <w:t xml:space="preserve">The facilitator of the trailer will check the terrain of the site prior, ensuring its suitability. Either through enquiry or by physically visiting the site beforehand. Additionally, if possible a backup site will be organised before taking out the trailer in case of a change in circumstances.</w:t>
            </w:r>
            <w:r w:rsidDel="00000000" w:rsidR="00000000" w:rsidRPr="00000000">
              <w:rPr>
                <w:rtl w:val="0"/>
              </w:rPr>
            </w:r>
          </w:p>
          <w:p w:rsidR="00000000" w:rsidDel="00000000" w:rsidP="00000000" w:rsidRDefault="00000000" w:rsidRPr="00000000" w14:paraId="0000010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spacing w:after="0" w:line="240" w:lineRule="auto"/>
              <w:rPr>
                <w:color w:val="000000"/>
              </w:rPr>
            </w:pPr>
            <w:r w:rsidDel="00000000" w:rsidR="00000000" w:rsidRPr="00000000">
              <w:rPr>
                <w:color w:val="000000"/>
                <w:rtl w:val="0"/>
              </w:rPr>
              <w:t xml:space="preserve">If circumstances of terrain change on the day due to weather, check immediately prior to driving and parking the trailer, if unsuitable use back up site or return trailer to storage.</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If the trailer is dislodged from attached vehicle due to rough terrain immediately stop the vehicle and put hazard lights on, evaluate the situation to check if there is any damage, check to see what may of caused the issue (hitting a kerb etc), with two people lift the front of the trailer back onto the towbar and ensure it is safely reconnected.  Ensure careful driving is used in the future and slowing down when going over unlevel terrain etc.</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t xml:space="preserve">If the trailer is part of an accident ensure all parties involved have been notified and contact/ insurance information received.  Call emergency services if necessary</w:t>
            </w:r>
          </w:p>
          <w:p w:rsidR="00000000" w:rsidDel="00000000" w:rsidP="00000000" w:rsidRDefault="00000000" w:rsidRPr="00000000" w14:paraId="0000010D">
            <w:pPr>
              <w:spacing w:after="0" w:line="240" w:lineRule="auto"/>
              <w:rPr/>
            </w:pP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1">
            <w:pPr>
              <w:jc w:val="both"/>
              <w:rPr/>
            </w:pPr>
            <w:r w:rsidDel="00000000" w:rsidR="00000000" w:rsidRPr="00000000">
              <w:rPr>
                <w:rtl w:val="0"/>
              </w:rPr>
              <w:t xml:space="preserve">Could hit pedestrians, animals or objects</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2">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hazard lights are on, to alert pedestrians of moving vehicle and that the maximum speed in transporting the trailer is 5Kph through these areas.</w:t>
            </w:r>
          </w:p>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Where possible have a second person outside the vehicle directing the trailer.</w:t>
            </w: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5">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6">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jc w:val="both"/>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keepNext w:val="0"/>
              <w:keepLines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75" w:hRule="atLeast"/>
          <w:tblHeader w:val="0"/>
        </w:trPr>
        <w:tc>
          <w:tcPr>
            <w:gridSpan w:val="2"/>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11A">
            <w:pPr>
              <w:spacing w:after="180" w:before="60" w:lineRule="auto"/>
              <w:jc w:val="both"/>
              <w:rPr/>
            </w:pPr>
            <w:r w:rsidDel="00000000" w:rsidR="00000000" w:rsidRPr="00000000">
              <w:rPr>
                <w:rtl w:val="0"/>
              </w:rPr>
              <w:t xml:space="preserve">JOB DESCRIPTION</w:t>
            </w:r>
          </w:p>
          <w:p w:rsidR="00000000" w:rsidDel="00000000" w:rsidP="00000000" w:rsidRDefault="00000000" w:rsidRPr="00000000" w14:paraId="0000011B">
            <w:pPr>
              <w:spacing w:after="180" w:before="60" w:lineRule="auto"/>
              <w:jc w:val="both"/>
              <w:rPr>
                <w:b w:val="1"/>
                <w:bCs w:val="1"/>
              </w:rPr>
            </w:pPr>
            <w:r w:rsidDel="00000000" w:rsidR="00000000" w:rsidRPr="00000000">
              <w:rPr>
                <w:b w:val="1"/>
                <w:bCs w:val="1"/>
                <w:rtl w:val="0"/>
              </w:rPr>
              <w:t xml:space="preserve">Utilising the Stormwater Superhero Trailer </w:t>
            </w:r>
          </w:p>
        </w:tc>
        <w:tc>
          <w:tcPr>
            <w:shd w:fill="e6e6e6" w:val="clear"/>
          </w:tcPr>
          <w:p w:rsidR="00000000" w:rsidDel="00000000" w:rsidP="00000000" w:rsidRDefault="00000000" w:rsidRPr="00000000" w14:paraId="0000011D">
            <w:pPr>
              <w:spacing w:after="180" w:before="60" w:lineRule="auto"/>
              <w:jc w:val="both"/>
              <w:rPr/>
            </w:pPr>
            <w:r w:rsidDel="00000000" w:rsidR="00000000" w:rsidRPr="00000000">
              <w:rPr>
                <w:rtl w:val="0"/>
              </w:rPr>
              <w:t xml:space="preserve">PROJECT/SITE</w:t>
            </w:r>
          </w:p>
          <w:p w:rsidR="00000000" w:rsidDel="00000000" w:rsidP="00000000" w:rsidRDefault="00000000" w:rsidRPr="00000000" w14:paraId="0000011E">
            <w:pPr>
              <w:spacing w:after="180" w:before="60" w:lineRule="auto"/>
              <w:jc w:val="both"/>
              <w:rPr>
                <w:highlight w:val="cyan"/>
              </w:rPr>
            </w:pPr>
            <w:r w:rsidDel="00000000" w:rsidR="00000000" w:rsidRPr="00000000">
              <w:rPr>
                <w:highlight w:val="cyan"/>
                <w:rtl w:val="0"/>
              </w:rPr>
              <w:t xml:space="preserve">Avebury Park 7 Eveleyn Couzins Street Richmond 8013</w:t>
            </w:r>
          </w:p>
        </w:tc>
        <w:tc>
          <w:tcPr>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11F">
            <w:pPr>
              <w:spacing w:after="180" w:before="60" w:lineRule="auto"/>
              <w:jc w:val="both"/>
              <w:rPr/>
            </w:pPr>
            <w:r w:rsidDel="00000000" w:rsidR="00000000" w:rsidRPr="00000000">
              <w:rPr>
                <w:rtl w:val="0"/>
              </w:rPr>
              <w:t xml:space="preserve">EMPLOYER</w:t>
              <w:tab/>
              <w:tab/>
              <w:tab/>
              <w:tab/>
            </w:r>
          </w:p>
          <w:p w:rsidR="00000000" w:rsidDel="00000000" w:rsidP="00000000" w:rsidRDefault="00000000" w:rsidRPr="00000000" w14:paraId="00000120">
            <w:pPr>
              <w:spacing w:after="180" w:before="60" w:lineRule="auto"/>
              <w:jc w:val="both"/>
              <w:rPr/>
            </w:pPr>
            <w:r w:rsidDel="00000000" w:rsidR="00000000" w:rsidRPr="00000000">
              <w:rPr>
                <w:i w:val="1"/>
                <w:iCs w:val="1"/>
                <w:rtl w:val="0"/>
              </w:rPr>
              <w:t xml:space="preserve">Christchurch Enviro Hub Trust</w:t>
            </w:r>
            <w:r w:rsidDel="00000000" w:rsidR="00000000" w:rsidRPr="00000000">
              <w:rPr>
                <w:rtl w:val="0"/>
              </w:rPr>
              <w:tab/>
            </w:r>
          </w:p>
        </w:tc>
        <w:tc>
          <w:tcPr>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121">
            <w:pPr>
              <w:spacing w:after="180" w:before="60" w:lineRule="auto"/>
              <w:jc w:val="both"/>
              <w:rPr/>
            </w:pPr>
            <w:r w:rsidDel="00000000" w:rsidR="00000000" w:rsidRPr="00000000">
              <w:rPr>
                <w:rtl w:val="0"/>
              </w:rPr>
              <w:t xml:space="preserve">DATE</w:t>
            </w:r>
          </w:p>
          <w:p w:rsidR="00000000" w:rsidDel="00000000" w:rsidP="00000000" w:rsidRDefault="00000000" w:rsidRPr="00000000" w14:paraId="00000122">
            <w:pPr>
              <w:spacing w:after="180" w:before="60" w:lineRule="auto"/>
              <w:rPr>
                <w:highlight w:val="cyan"/>
              </w:rPr>
            </w:pPr>
            <w:r w:rsidDel="00000000" w:rsidR="00000000" w:rsidRPr="00000000">
              <w:rPr>
                <w:highlight w:val="cyan"/>
                <w:rtl w:val="0"/>
              </w:rPr>
              <w:t xml:space="preserve">15 April 2023</w:t>
            </w:r>
          </w:p>
        </w:tc>
      </w:tr>
      <w:tr>
        <w:trPr>
          <w:cantSplit w:val="1"/>
          <w:trHeight w:val="284"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3">
            <w:pPr>
              <w:spacing w:before="80" w:line="360" w:lineRule="auto"/>
              <w:rPr/>
            </w:pPr>
            <w:r w:rsidDel="00000000" w:rsidR="00000000" w:rsidRPr="00000000">
              <w:rPr>
                <w:rtl w:val="0"/>
              </w:rPr>
              <w:t xml:space="preserve">PPE REQUIRED</w:t>
            </w:r>
          </w:p>
        </w:tc>
        <w:tc>
          <w:tcPr/>
          <w:p w:rsidR="00000000" w:rsidDel="00000000" w:rsidP="00000000" w:rsidRDefault="00000000" w:rsidRPr="00000000" w14:paraId="00000125">
            <w:pPr>
              <w:rPr/>
            </w:pPr>
            <w:r w:rsidDel="00000000" w:rsidR="00000000" w:rsidRPr="00000000">
              <w:rPr>
                <w:rtl w:val="0"/>
              </w:rPr>
              <w:t xml:space="preserve">Covered toe wear footwear, sun hats sunscreen if summer, jumper if cold. </w:t>
              <w:br w:type="textWrapping"/>
              <w:t xml:space="preserve">Kai &amp; water.</w:t>
            </w:r>
          </w:p>
        </w:tc>
        <w:tc>
          <w:tcPr>
            <w:gridSpan w:val="2"/>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6">
            <w:pPr>
              <w:jc w:val="both"/>
              <w:rPr>
                <w:highlight w:val="cyan"/>
              </w:rPr>
            </w:pPr>
            <w:r w:rsidDel="00000000" w:rsidR="00000000" w:rsidRPr="00000000">
              <w:rPr>
                <w:rtl w:val="0"/>
              </w:rPr>
              <w:br w:type="textWrapping"/>
            </w:r>
            <w:sdt>
              <w:sdtPr>
                <w:id w:val="-1677943109"/>
                <w:tag w:val="goog_rdk_3"/>
              </w:sdtPr>
              <w:sdtContent>
                <w:commentRangeStart w:id="3"/>
              </w:sdtContent>
            </w:sdt>
            <w:r w:rsidDel="00000000" w:rsidR="00000000" w:rsidRPr="00000000">
              <w:rPr>
                <w:highlight w:val="cyan"/>
                <w:rtl w:val="0"/>
              </w:rPr>
              <w:t xml:space="preserve">T/A COMPLETED BY Ben Alder &amp; Jenny Bond </w:t>
            </w:r>
          </w:p>
          <w:p w:rsidR="00000000" w:rsidDel="00000000" w:rsidP="00000000" w:rsidRDefault="00000000" w:rsidRPr="00000000" w14:paraId="00000127">
            <w:pPr>
              <w:jc w:val="both"/>
              <w:rPr>
                <w:highlight w:val="cyan"/>
              </w:rPr>
            </w:pPr>
            <w:r w:rsidDel="00000000" w:rsidR="00000000" w:rsidRPr="00000000">
              <w:rPr>
                <w:highlight w:val="cyan"/>
                <w:rtl w:val="0"/>
              </w:rPr>
              <w:t xml:space="preserve">DATE 10 March 2023</w:t>
            </w:r>
            <w:commentRangeEnd w:id="3"/>
            <w:r w:rsidDel="00000000" w:rsidR="00000000" w:rsidRPr="00000000">
              <w:commentReference w:id="3"/>
            </w:r>
            <w:r w:rsidDel="00000000" w:rsidR="00000000" w:rsidRPr="00000000">
              <w:rPr>
                <w:rtl w:val="0"/>
              </w:rPr>
            </w:r>
          </w:p>
        </w:tc>
      </w:tr>
      <w:tr>
        <w:trPr>
          <w:cantSplit w:val="1"/>
          <w:trHeight w:val="284"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9">
            <w:pPr>
              <w:spacing w:before="80" w:line="360" w:lineRule="auto"/>
              <w:rPr/>
            </w:pPr>
            <w:r w:rsidDel="00000000" w:rsidR="00000000" w:rsidRPr="00000000">
              <w:rPr>
                <w:rtl w:val="0"/>
              </w:rPr>
              <w:t xml:space="preserve">PLANT REQUIRED</w:t>
            </w:r>
          </w:p>
        </w:tc>
        <w:tc>
          <w:tcPr/>
          <w:p w:rsidR="00000000" w:rsidDel="00000000" w:rsidP="00000000" w:rsidRDefault="00000000" w:rsidRPr="00000000" w14:paraId="0000012B">
            <w:pPr>
              <w:jc w:val="both"/>
              <w:rPr/>
            </w:pPr>
            <w:r w:rsidDel="00000000" w:rsidR="00000000" w:rsidRPr="00000000">
              <w:rPr>
                <w:rtl w:val="0"/>
              </w:rPr>
              <w:t xml:space="preserve">SSHT Trailer and Vehicle with Tow Bar and Tuna &amp; Drains Game</w:t>
            </w:r>
          </w:p>
        </w:tc>
        <w:tc>
          <w:tcPr>
            <w:gridSpan w:val="2"/>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1"/>
          <w:trHeight w:val="284"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E">
            <w:pPr>
              <w:spacing w:before="80" w:line="360" w:lineRule="auto"/>
              <w:rPr/>
            </w:pPr>
            <w:r w:rsidDel="00000000" w:rsidR="00000000" w:rsidRPr="00000000">
              <w:rPr>
                <w:rtl w:val="0"/>
              </w:rPr>
              <w:t xml:space="preserve">SIGNAGE REQUIRED</w:t>
            </w:r>
          </w:p>
        </w:tc>
        <w:tc>
          <w:tcPr/>
          <w:p w:rsidR="00000000" w:rsidDel="00000000" w:rsidP="00000000" w:rsidRDefault="00000000" w:rsidRPr="00000000" w14:paraId="00000130">
            <w:pPr>
              <w:jc w:val="both"/>
              <w:rPr/>
            </w:pPr>
            <w:r w:rsidDel="00000000" w:rsidR="00000000" w:rsidRPr="00000000">
              <w:rPr>
                <w:rtl w:val="0"/>
              </w:rPr>
              <w:t xml:space="preserve">Trained on SOP</w:t>
            </w:r>
          </w:p>
        </w:tc>
        <w:tc>
          <w:tcPr>
            <w:gridSpan w:val="2"/>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375" w:hRule="atLeast"/>
          <w:tblHeader w:val="0"/>
        </w:trPr>
        <w:tc>
          <w:tcPr>
            <w:gridSpan w:val="5"/>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133">
            <w:pPr>
              <w:jc w:val="center"/>
              <w:rPr/>
            </w:pPr>
            <w:r w:rsidDel="00000000" w:rsidR="00000000" w:rsidRPr="00000000">
              <w:rPr>
                <w:rtl w:val="0"/>
              </w:rPr>
              <w:t xml:space="preserve">Seven Point Analysis - To help identify hazards, for each step ask – Can I?</w:t>
            </w:r>
          </w:p>
          <w:tbl>
            <w:tblPr>
              <w:tblStyle w:val="Table5"/>
              <w:tblW w:w="10440.0" w:type="dxa"/>
              <w:jc w:val="left"/>
              <w:tblInd w:w="274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673"/>
              <w:gridCol w:w="4767"/>
              <w:tblGridChange w:id="0">
                <w:tblGrid>
                  <w:gridCol w:w="5673"/>
                  <w:gridCol w:w="4767"/>
                </w:tblGrid>
              </w:tblGridChange>
            </w:tblGrid>
            <w:tr>
              <w:trPr>
                <w:cantSplit w:val="0"/>
                <w:tblHeader w:val="0"/>
              </w:trPr>
              <w:tc>
                <w:tcPr/>
                <w:p w:rsidR="00000000" w:rsidDel="00000000" w:rsidP="00000000" w:rsidRDefault="00000000" w:rsidRPr="00000000" w14:paraId="00000134">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Strain or sprain my back or other muscle</w:t>
                  </w:r>
                </w:p>
                <w:p w:rsidR="00000000" w:rsidDel="00000000" w:rsidP="00000000" w:rsidRDefault="00000000" w:rsidRPr="00000000" w14:paraId="00000135">
                  <w:pPr>
                    <w:widowControl w:val="0"/>
                    <w:numPr>
                      <w:ilvl w:val="0"/>
                      <w:numId w:val="14"/>
                    </w:numPr>
                    <w:tabs>
                      <w:tab w:val="left" w:leader="none" w:pos="-2835"/>
                      <w:tab w:val="left" w:leader="none" w:pos="219"/>
                      <w:tab w:val="right" w:leader="none" w:pos="4515"/>
                    </w:tabs>
                    <w:spacing w:after="0" w:line="240" w:lineRule="auto"/>
                    <w:ind w:left="-21" w:firstLine="0"/>
                    <w:rPr/>
                  </w:pPr>
                  <w:r w:rsidDel="00000000" w:rsidR="00000000" w:rsidRPr="00000000">
                    <w:rPr>
                      <w:rtl w:val="0"/>
                    </w:rPr>
                    <w:t xml:space="preserve">Be caught in, on or between anything</w:t>
                    <w:tab/>
                  </w:r>
                </w:p>
                <w:p w:rsidR="00000000" w:rsidDel="00000000" w:rsidP="00000000" w:rsidRDefault="00000000" w:rsidRPr="00000000" w14:paraId="00000136">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Slip, trip or fall from height, on the same or lower level</w:t>
                  </w:r>
                </w:p>
                <w:p w:rsidR="00000000" w:rsidDel="00000000" w:rsidP="00000000" w:rsidRDefault="00000000" w:rsidRPr="00000000" w14:paraId="00000137">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Be injured by poor plant/job design </w:t>
                  </w:r>
                </w:p>
              </w:tc>
              <w:tc>
                <w:tcPr/>
                <w:p w:rsidR="00000000" w:rsidDel="00000000" w:rsidP="00000000" w:rsidRDefault="00000000" w:rsidRPr="00000000" w14:paraId="00000138">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Be struck by or against anything</w:t>
                  </w:r>
                </w:p>
                <w:p w:rsidR="00000000" w:rsidDel="00000000" w:rsidP="00000000" w:rsidRDefault="00000000" w:rsidRPr="00000000" w14:paraId="00000139">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Come in contact with a hazardous substance</w:t>
                  </w:r>
                </w:p>
                <w:p w:rsidR="00000000" w:rsidDel="00000000" w:rsidP="00000000" w:rsidRDefault="00000000" w:rsidRPr="00000000" w14:paraId="0000013A">
                  <w:pPr>
                    <w:widowControl w:val="0"/>
                    <w:numPr>
                      <w:ilvl w:val="0"/>
                      <w:numId w:val="14"/>
                    </w:numPr>
                    <w:tabs>
                      <w:tab w:val="left" w:leader="none" w:pos="-2835"/>
                      <w:tab w:val="left" w:leader="none" w:pos="219"/>
                      <w:tab w:val="left" w:leader="none" w:pos="2694"/>
                      <w:tab w:val="left" w:leader="none" w:pos="2977"/>
                      <w:tab w:val="left" w:leader="none" w:pos="7938"/>
                      <w:tab w:val="left" w:leader="none" w:pos="8364"/>
                    </w:tabs>
                    <w:spacing w:after="0" w:line="240" w:lineRule="auto"/>
                    <w:ind w:left="-21" w:firstLine="0"/>
                    <w:rPr/>
                  </w:pPr>
                  <w:r w:rsidDel="00000000" w:rsidR="00000000" w:rsidRPr="00000000">
                    <w:rPr>
                      <w:rtl w:val="0"/>
                    </w:rPr>
                    <w:t xml:space="preserve">Come in contact with an energy source</w:t>
                  </w:r>
                </w:p>
              </w:tc>
            </w:tr>
          </w:tbl>
          <w:p w:rsidR="00000000" w:rsidDel="00000000" w:rsidP="00000000" w:rsidRDefault="00000000" w:rsidRPr="00000000" w14:paraId="0000013B">
            <w:pPr>
              <w:spacing w:after="60" w:before="60" w:lineRule="auto"/>
              <w:jc w:val="both"/>
              <w:rPr/>
            </w:pPr>
            <w:r w:rsidDel="00000000" w:rsidR="00000000" w:rsidRPr="00000000">
              <w:rPr>
                <w:rtl w:val="0"/>
              </w:rPr>
            </w:r>
          </w:p>
        </w:tc>
      </w:tr>
      <w:tr>
        <w:trPr>
          <w:cantSplit w:val="0"/>
          <w:trHeight w:val="375" w:hRule="atLeast"/>
          <w:tblHeader w:val="0"/>
        </w:trPr>
        <w:tc>
          <w:tcPr>
            <w:gridSpan w:val="2"/>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140">
            <w:pPr>
              <w:spacing w:after="60" w:before="60" w:lineRule="auto"/>
              <w:jc w:val="both"/>
              <w:rPr/>
            </w:pPr>
            <w:r w:rsidDel="00000000" w:rsidR="00000000" w:rsidRPr="00000000">
              <w:rPr>
                <w:rtl w:val="0"/>
              </w:rPr>
              <w:t xml:space="preserve">SEQUENCE OF BASIC STEPS </w:t>
            </w:r>
          </w:p>
        </w:tc>
        <w:tc>
          <w:tcPr>
            <w:shd w:fill="e6e6e6" w:val="clear"/>
          </w:tcPr>
          <w:p w:rsidR="00000000" w:rsidDel="00000000" w:rsidP="00000000" w:rsidRDefault="00000000" w:rsidRPr="00000000" w14:paraId="00000142">
            <w:pPr>
              <w:spacing w:after="60" w:before="60" w:lineRule="auto"/>
              <w:jc w:val="both"/>
              <w:rPr/>
            </w:pPr>
            <w:r w:rsidDel="00000000" w:rsidR="00000000" w:rsidRPr="00000000">
              <w:rPr>
                <w:rtl w:val="0"/>
              </w:rPr>
              <w:t xml:space="preserve">POTENTIAL SIGNIFICANT HAZARDS</w:t>
            </w:r>
          </w:p>
        </w:tc>
        <w:tc>
          <w:tcPr>
            <w:gridSpan w:val="2"/>
            <w:tcBorders>
              <w:top w:color="000000" w:space="0" w:sz="4" w:val="single"/>
              <w:left w:color="000000" w:space="0" w:sz="4" w:val="single"/>
              <w:bottom w:color="000000" w:space="0" w:sz="4" w:val="single"/>
              <w:right w:color="000000" w:space="0" w:sz="4" w:val="single"/>
            </w:tcBorders>
            <w:shd w:fill="e6e6e6" w:val="clear"/>
          </w:tcPr>
          <w:p w:rsidR="00000000" w:rsidDel="00000000" w:rsidP="00000000" w:rsidRDefault="00000000" w:rsidRPr="00000000" w14:paraId="00000143">
            <w:pPr>
              <w:spacing w:after="60" w:before="60" w:lineRule="auto"/>
              <w:jc w:val="both"/>
              <w:rPr/>
            </w:pPr>
            <w:r w:rsidDel="00000000" w:rsidR="00000000" w:rsidRPr="00000000">
              <w:rPr>
                <w:rtl w:val="0"/>
              </w:rPr>
              <w:t xml:space="preserve">HAZARD CONTROL METHOD</w:t>
            </w:r>
          </w:p>
        </w:tc>
      </w:tr>
      <w:tr>
        <w:trPr>
          <w:cantSplit w:val="1"/>
          <w:trHeight w:val="670"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5">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color w:val="000000"/>
                <w:rtl w:val="0"/>
              </w:rPr>
              <w:t xml:space="preserve">List the four-eight steps required to complete the job. (Follow the flow of the Product or the Process.)</w:t>
            </w:r>
          </w:p>
        </w:tc>
        <w:tc>
          <w:tcPr/>
          <w:p w:rsidR="00000000" w:rsidDel="00000000" w:rsidP="00000000" w:rsidRDefault="00000000" w:rsidRPr="00000000" w14:paraId="00000147">
            <w:pPr>
              <w:rPr/>
            </w:pPr>
            <w:r w:rsidDel="00000000" w:rsidR="00000000" w:rsidRPr="00000000">
              <w:rPr>
                <w:rtl w:val="0"/>
              </w:rPr>
              <w:t xml:space="preserve">List the potential SIGNIFICANT hazards beside each step. Focus on what can cause harm and what can go wrong. </w:t>
              <w:br w:type="textWrapping"/>
              <w:t xml:space="preserve">Use Seven Point Analysis as a guide.</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8">
            <w:pPr>
              <w:rPr>
                <w:shd w:fill="e0e0e0" w:val="clear"/>
              </w:rPr>
            </w:pPr>
            <w:r w:rsidDel="00000000" w:rsidR="00000000" w:rsidRPr="00000000">
              <w:rPr>
                <w:rtl w:val="0"/>
              </w:rPr>
              <w:t xml:space="preserve">List the control methods required to ELIMINATE, ISOLATE or MINIMISE each SIGNIFICANT hazard.</w:t>
            </w: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A">
            <w:pPr>
              <w:jc w:val="both"/>
              <w:rPr/>
            </w:pPr>
            <w:r w:rsidDel="00000000" w:rsidR="00000000" w:rsidRPr="00000000">
              <w:rPr>
                <w:rtl w:val="0"/>
              </w:rPr>
              <w:t xml:space="preserve">STEP</w:t>
            </w:r>
          </w:p>
          <w:p w:rsidR="00000000" w:rsidDel="00000000" w:rsidP="00000000" w:rsidRDefault="00000000" w:rsidRPr="00000000" w14:paraId="0000014B">
            <w:pPr>
              <w:jc w:val="both"/>
              <w:rPr/>
            </w:pPr>
            <w:r w:rsidDel="00000000" w:rsidR="00000000" w:rsidRPr="00000000">
              <w:rPr>
                <w:rtl w:val="0"/>
              </w:rPr>
              <w:t xml:space="preserve">NO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C">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jc w:val="both"/>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E">
            <w:pPr>
              <w:jc w:val="both"/>
              <w:rPr/>
            </w:pPr>
            <w:r w:rsidDel="00000000" w:rsidR="00000000" w:rsidRPr="00000000">
              <w:rPr>
                <w:rtl w:val="0"/>
              </w:rPr>
              <w:t xml:space="preserve">E/I/M</w:t>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0">
            <w:pPr>
              <w:jc w:val="both"/>
              <w:rPr/>
            </w:pPr>
            <w:r w:rsidDel="00000000" w:rsidR="00000000" w:rsidRPr="00000000">
              <w:rPr>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1">
            <w:pPr>
              <w:rPr>
                <w:color w:val="000000"/>
              </w:rPr>
            </w:pPr>
            <w:r w:rsidDel="00000000" w:rsidR="00000000" w:rsidRPr="00000000">
              <w:rPr>
                <w:color w:val="000000"/>
                <w:rtl w:val="0"/>
              </w:rPr>
              <w:t xml:space="preserve">Parked Trailer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2">
            <w:pPr>
              <w:rPr/>
            </w:pPr>
            <w:r w:rsidDel="00000000" w:rsidR="00000000" w:rsidRPr="00000000">
              <w:rPr>
                <w:rtl w:val="0"/>
              </w:rPr>
              <w:t xml:space="preserve">Hits and injures person, animal and/or object.</w:t>
            </w:r>
          </w:p>
          <w:p w:rsidR="00000000" w:rsidDel="00000000" w:rsidP="00000000" w:rsidRDefault="00000000" w:rsidRPr="00000000" w14:paraId="00000153">
            <w:pPr>
              <w:rPr/>
            </w:pPr>
            <w:r w:rsidDel="00000000" w:rsidR="00000000" w:rsidRPr="00000000">
              <w:rPr>
                <w:rtl w:val="0"/>
              </w:rPr>
              <w:t xml:space="preserve">Damages Trailer</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w:t>
            </w:r>
          </w:p>
          <w:p w:rsidR="00000000" w:rsidDel="00000000" w:rsidP="00000000" w:rsidRDefault="00000000" w:rsidRPr="00000000" w14:paraId="0000015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54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the trailer is set up on even ground where possible. </w:t>
            </w:r>
          </w:p>
          <w:p w:rsidR="00000000" w:rsidDel="00000000" w:rsidP="00000000" w:rsidRDefault="00000000" w:rsidRPr="00000000" w14:paraId="0000015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54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Do not position the trailer on a hill.</w:t>
            </w:r>
          </w:p>
          <w:p w:rsidR="00000000" w:rsidDel="00000000" w:rsidP="00000000" w:rsidRDefault="00000000" w:rsidRPr="00000000" w14:paraId="0000015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54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Within the trailer are two wheel-blocks, each are to be put in place every time the trailer is set up to ensure that the trailer doesn’t move.</w:t>
            </w:r>
          </w:p>
          <w:p w:rsidR="00000000" w:rsidDel="00000000" w:rsidP="00000000" w:rsidRDefault="00000000" w:rsidRPr="00000000" w14:paraId="0000015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54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Remove the wheel blocks from the trailer before departing and place it in the car.</w:t>
            </w:r>
          </w:p>
          <w:p w:rsidR="00000000" w:rsidDel="00000000" w:rsidP="00000000" w:rsidRDefault="00000000" w:rsidRPr="00000000" w14:paraId="0000015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54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Secure the trailer in place as soon as you have the trailer in location and before the trailer door is opened. </w:t>
            </w:r>
          </w:p>
          <w:p w:rsidR="00000000" w:rsidDel="00000000" w:rsidP="00000000" w:rsidRDefault="00000000" w:rsidRPr="00000000" w14:paraId="0000015A">
            <w:pPr>
              <w:rPr/>
            </w:pP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C">
            <w:pPr>
              <w:jc w:val="both"/>
              <w:rPr/>
            </w:pPr>
            <w:r w:rsidDel="00000000" w:rsidR="00000000" w:rsidRPr="00000000">
              <w:rPr>
                <w:rtl w:val="0"/>
              </w:rPr>
              <w:t xml:space="preserve">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D">
            <w:pPr>
              <w:jc w:val="both"/>
              <w:rPr>
                <w:color w:val="000000"/>
              </w:rPr>
            </w:pPr>
            <w:r w:rsidDel="00000000" w:rsidR="00000000" w:rsidRPr="00000000">
              <w:rPr>
                <w:color w:val="000000"/>
                <w:rtl w:val="0"/>
              </w:rPr>
              <w:t xml:space="preserve">At site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E">
            <w:pPr>
              <w:jc w:val="both"/>
              <w:rPr/>
            </w:pPr>
            <w:r w:rsidDel="00000000" w:rsidR="00000000" w:rsidRPr="00000000">
              <w:rPr>
                <w:color w:val="000000"/>
                <w:rtl w:val="0"/>
              </w:rPr>
              <w:t xml:space="preserve">Opening the trailer causes injury to the individual operating it</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w:t>
            </w:r>
          </w:p>
          <w:p w:rsidR="00000000" w:rsidDel="00000000" w:rsidP="00000000" w:rsidRDefault="00000000" w:rsidRPr="00000000" w14:paraId="0000016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any person operating the trailer has been trained on how to use it, has read through the SOP and has access to the SOP.</w:t>
            </w:r>
            <w:r w:rsidDel="00000000" w:rsidR="00000000" w:rsidRPr="00000000">
              <w:rPr>
                <w:rtl w:val="0"/>
              </w:rPr>
            </w:r>
          </w:p>
          <w:p w:rsidR="00000000" w:rsidDel="00000000" w:rsidP="00000000" w:rsidRDefault="00000000" w:rsidRPr="00000000" w14:paraId="00000161">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Facilitator must ensure to hold onto the door, until the pull out ‘games’ table has been pulled out and attached to the door securing the door in place.</w:t>
            </w:r>
            <w:r w:rsidDel="00000000" w:rsidR="00000000" w:rsidRPr="00000000">
              <w:rPr>
                <w:rtl w:val="0"/>
              </w:rPr>
            </w:r>
          </w:p>
          <w:p w:rsidR="00000000" w:rsidDel="00000000" w:rsidP="00000000" w:rsidRDefault="00000000" w:rsidRPr="00000000" w14:paraId="0000016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 you open the door collect the table jack support so that once the table and door are attached the table jack can be installed.</w:t>
            </w:r>
            <w:r w:rsidDel="00000000" w:rsidR="00000000" w:rsidRPr="00000000">
              <w:rPr>
                <w:rtl w:val="0"/>
              </w:rPr>
            </w:r>
          </w:p>
          <w:p w:rsidR="00000000" w:rsidDel="00000000" w:rsidP="00000000" w:rsidRDefault="00000000" w:rsidRPr="00000000" w14:paraId="00000163">
            <w:pPr>
              <w:jc w:val="both"/>
              <w:rPr/>
            </w:pP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5">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6">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Kids/adults sitting on, climbing underneath or inappropriately interacting with the trailer so they are injured or the trailer is damaged. </w:t>
            </w:r>
            <w:r w:rsidDel="00000000" w:rsidR="00000000" w:rsidRPr="00000000">
              <w:rPr>
                <w:rtl w:val="0"/>
              </w:rPr>
            </w:r>
          </w:p>
          <w:p w:rsidR="00000000" w:rsidDel="00000000" w:rsidP="00000000" w:rsidRDefault="00000000" w:rsidRPr="00000000" w14:paraId="00000168">
            <w:pPr>
              <w:rPr>
                <w:color w:val="00000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w:t>
            </w:r>
          </w:p>
          <w:p w:rsidR="00000000" w:rsidDel="00000000" w:rsidP="00000000" w:rsidRDefault="00000000" w:rsidRPr="00000000" w14:paraId="0000016A">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at least 1 individual trained on using the trailer is present to supervise external interaction and use of the trailer.</w:t>
            </w:r>
            <w:r w:rsidDel="00000000" w:rsidR="00000000" w:rsidRPr="00000000">
              <w:rPr>
                <w:rtl w:val="0"/>
              </w:rPr>
            </w:r>
          </w:p>
          <w:p w:rsidR="00000000" w:rsidDel="00000000" w:rsidP="00000000" w:rsidRDefault="00000000" w:rsidRPr="00000000" w14:paraId="0000016B">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Advise all users:</w:t>
            </w:r>
            <w:r w:rsidDel="00000000" w:rsidR="00000000" w:rsidRPr="00000000">
              <w:rPr>
                <w:rtl w:val="0"/>
              </w:rPr>
            </w:r>
          </w:p>
          <w:p w:rsidR="00000000" w:rsidDel="00000000" w:rsidP="00000000" w:rsidRDefault="00000000" w:rsidRPr="00000000" w14:paraId="0000016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3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 not sit on any aspects of the trailer or climb underneath the table- point out support in use.</w:t>
            </w:r>
          </w:p>
          <w:p w:rsidR="00000000" w:rsidDel="00000000" w:rsidP="00000000" w:rsidRDefault="00000000" w:rsidRPr="00000000" w14:paraId="0000016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3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 gently move the the wobble board and</w:t>
            </w:r>
          </w:p>
          <w:p w:rsidR="00000000" w:rsidDel="00000000" w:rsidP="00000000" w:rsidRDefault="00000000" w:rsidRPr="00000000" w14:paraId="0000016E">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3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Gently move the cord with eel in the ‘operation ‘style game.</w:t>
            </w:r>
          </w:p>
          <w:p w:rsidR="00000000" w:rsidDel="00000000" w:rsidP="00000000" w:rsidRDefault="00000000" w:rsidRPr="00000000" w14:paraId="0000016F">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200" w:before="0" w:line="240" w:lineRule="auto"/>
              <w:ind w:left="73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Demonstrate how to use the touch screen so they can effectively use it and avoid using unnecessary pressure on screen.</w:t>
            </w: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1">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2">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3">
            <w:pPr>
              <w:rPr>
                <w:color w:val="000000"/>
              </w:rPr>
            </w:pPr>
            <w:r w:rsidDel="00000000" w:rsidR="00000000" w:rsidRPr="00000000">
              <w:rPr>
                <w:color w:val="000000"/>
                <w:rtl w:val="0"/>
              </w:rPr>
              <w:t xml:space="preserve">Raining, drizzle or unfit weather conditions cause trailer to malfunction</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w:t>
            </w:r>
          </w:p>
          <w:p w:rsidR="00000000" w:rsidDel="00000000" w:rsidP="00000000" w:rsidRDefault="00000000" w:rsidRPr="00000000" w14:paraId="000001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Weather will be checked prior to the day of the event, to ensure suitable conditions.</w:t>
            </w:r>
            <w:r w:rsidDel="00000000" w:rsidR="00000000" w:rsidRPr="00000000">
              <w:rPr>
                <w:rtl w:val="0"/>
              </w:rPr>
            </w:r>
          </w:p>
          <w:p w:rsidR="00000000" w:rsidDel="00000000" w:rsidP="00000000" w:rsidRDefault="00000000" w:rsidRPr="00000000" w14:paraId="000001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If the weather conditions change to high wind, high temperatures or rain or even drizzle on the day:</w:t>
            </w:r>
            <w:r w:rsidDel="00000000" w:rsidR="00000000" w:rsidRPr="00000000">
              <w:rPr>
                <w:rtl w:val="0"/>
              </w:rPr>
            </w:r>
          </w:p>
          <w:p w:rsidR="00000000" w:rsidDel="00000000" w:rsidP="00000000" w:rsidRDefault="00000000" w:rsidRPr="00000000" w14:paraId="00000177">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trailer must be packed up and taken under shelter as it is not internally waterproof or</w:t>
            </w:r>
          </w:p>
          <w:p w:rsidR="00000000" w:rsidDel="00000000" w:rsidP="00000000" w:rsidRDefault="00000000" w:rsidRPr="00000000" w14:paraId="0000017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ensure a suitably sized gazebo will be organised beforehand to shelter the trailer if circumstances require it.</w:t>
            </w:r>
            <w:r w:rsidDel="00000000" w:rsidR="00000000" w:rsidRPr="00000000">
              <w:rPr>
                <w:rtl w:val="0"/>
              </w:rPr>
            </w:r>
          </w:p>
          <w:p w:rsidR="00000000" w:rsidDel="00000000" w:rsidP="00000000" w:rsidRDefault="00000000" w:rsidRPr="00000000" w14:paraId="0000017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54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1"/>
          <w:trHeight w:val="31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B">
            <w:pPr>
              <w:jc w:val="both"/>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C">
            <w:pPr>
              <w:rPr>
                <w:color w:val="00000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D">
            <w:pPr>
              <w:rPr>
                <w:color w:val="000000"/>
              </w:rPr>
            </w:pPr>
            <w:r w:rsidDel="00000000" w:rsidR="00000000" w:rsidRPr="00000000">
              <w:rPr>
                <w:color w:val="000000"/>
                <w:rtl w:val="0"/>
              </w:rPr>
              <w:t xml:space="preserve">Hit with dice in the Tuna &amp; Drains game</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w:t>
            </w:r>
          </w:p>
          <w:p w:rsidR="00000000" w:rsidDel="00000000" w:rsidP="00000000" w:rsidRDefault="00000000" w:rsidRPr="00000000" w14:paraId="000001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Advise all players of this life size board game to roll the dice not throw it.</w:t>
            </w:r>
          </w:p>
        </w:tc>
      </w:tr>
    </w:tbl>
    <w:p w:rsidR="00000000" w:rsidDel="00000000" w:rsidP="00000000" w:rsidRDefault="00000000" w:rsidRPr="00000000" w14:paraId="00000181">
      <w:pPr>
        <w:rPr/>
        <w:sectPr>
          <w:headerReference r:id="rId10" w:type="default"/>
          <w:footerReference r:id="rId11" w:type="default"/>
          <w:pgSz w:h="11906" w:w="16838" w:orient="landscape"/>
          <w:pgMar w:bottom="1440" w:top="1440" w:left="1440" w:right="1440" w:header="708" w:footer="708"/>
          <w:pgNumType w:start="1"/>
        </w:sectPr>
      </w:pPr>
      <w:r w:rsidDel="00000000" w:rsidR="00000000" w:rsidRPr="00000000">
        <w:rPr>
          <w:rtl w:val="0"/>
        </w:rPr>
      </w:r>
    </w:p>
    <w:p w:rsidR="00000000" w:rsidDel="00000000" w:rsidP="00000000" w:rsidRDefault="00000000" w:rsidRPr="00000000" w14:paraId="00000182">
      <w:pPr>
        <w:pStyle w:val="Heading1"/>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Attachment 3 SSHT Accident Incident Form</w:t>
      </w:r>
    </w:p>
    <w:p w:rsidR="00000000" w:rsidDel="00000000" w:rsidP="00000000" w:rsidRDefault="00000000" w:rsidRPr="00000000" w14:paraId="00000183">
      <w:pPr>
        <w:pBdr>
          <w:top w:space="0" w:sz="0" w:val="nil"/>
          <w:left w:space="0" w:sz="0" w:val="nil"/>
          <w:bottom w:space="0" w:sz="0" w:val="nil"/>
          <w:right w:space="0" w:sz="0" w:val="nil"/>
          <w:between w:space="0" w:sz="0" w:val="nil"/>
        </w:pBdr>
        <w:spacing w:after="0" w:line="240" w:lineRule="auto"/>
        <w:rPr>
          <w:rFonts w:ascii="Arial Narrow" w:cs="Arial Narrow" w:eastAsia="Arial Narrow" w:hAnsi="Arial Narrow"/>
          <w:color w:val="000000"/>
          <w:sz w:val="24"/>
          <w:szCs w:val="24"/>
        </w:rPr>
      </w:pPr>
      <w:r w:rsidDel="00000000" w:rsidR="00000000" w:rsidRPr="00000000">
        <w:rPr>
          <w:rtl w:val="0"/>
        </w:rPr>
      </w:r>
    </w:p>
    <w:p w:rsidR="00000000" w:rsidDel="00000000" w:rsidP="00000000" w:rsidRDefault="00000000" w:rsidRPr="00000000" w14:paraId="0000018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This report is to be completed by a SSHT representative when notified of an accident. This form (along with the Accident Investigation Form Appendix J, if applicable) will be forwarded to the SSHT Project Manager, who will investigate the accident and implement controls, to eliminate, isolate or minimise the hazards identified (Appendix B).</w:t>
      </w:r>
      <w:r w:rsidDel="00000000" w:rsidR="00000000" w:rsidRPr="00000000">
        <w:rPr>
          <w:rtl w:val="0"/>
        </w:rPr>
      </w:r>
    </w:p>
    <w:p w:rsidR="00000000" w:rsidDel="00000000" w:rsidP="00000000" w:rsidRDefault="00000000" w:rsidRPr="00000000" w14:paraId="00000185">
      <w:pPr>
        <w:rPr/>
      </w:pPr>
      <w:r w:rsidDel="00000000" w:rsidR="00000000" w:rsidRPr="00000000">
        <w:rPr>
          <w:rtl w:val="0"/>
        </w:rPr>
      </w:r>
    </w:p>
    <w:p w:rsidR="00000000" w:rsidDel="00000000" w:rsidP="00000000" w:rsidRDefault="00000000" w:rsidRPr="00000000" w14:paraId="0000018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Name of Accident/Incident Victim: _____________________________________________________</w:t>
      </w:r>
      <w:r w:rsidDel="00000000" w:rsidR="00000000" w:rsidRPr="00000000">
        <w:rPr>
          <w:rtl w:val="0"/>
        </w:rPr>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Job Title: _________________________________________________________________________</w:t>
      </w:r>
      <w:r w:rsidDel="00000000" w:rsidR="00000000" w:rsidRPr="00000000">
        <w:rPr>
          <w:rtl w:val="0"/>
        </w:rPr>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Work Phone Number:                                                       Home Phone Number:</w:t>
      </w:r>
      <w:r w:rsidDel="00000000" w:rsidR="00000000" w:rsidRPr="00000000">
        <w:rPr>
          <w:rtl w:val="0"/>
        </w:rPr>
      </w:r>
    </w:p>
    <w:p w:rsidR="00000000" w:rsidDel="00000000" w:rsidP="00000000" w:rsidRDefault="00000000" w:rsidRPr="00000000" w14:paraId="0000018B">
      <w:pPr>
        <w:rPr/>
      </w:pPr>
      <w:r w:rsidDel="00000000" w:rsidR="00000000" w:rsidRPr="00000000">
        <w:rPr>
          <w:rtl w:val="0"/>
        </w:rPr>
      </w:r>
    </w:p>
    <w:p w:rsidR="00000000" w:rsidDel="00000000" w:rsidP="00000000" w:rsidRDefault="00000000" w:rsidRPr="00000000" w14:paraId="0000018C">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Section: ______________________________               Section Manager: ______________________</w:t>
      </w:r>
      <w:r w:rsidDel="00000000" w:rsidR="00000000" w:rsidRPr="00000000">
        <w:rPr>
          <w:rtl w:val="0"/>
        </w:rPr>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Date of Accident/Incident: ___________________</w:t>
        <w:tab/>
        <w:t xml:space="preserve">Time of Accident/Incident: </w:t>
      </w:r>
      <w:r w:rsidDel="00000000" w:rsidR="00000000" w:rsidRPr="00000000">
        <w:rPr>
          <w:rtl w:val="0"/>
        </w:rPr>
      </w:r>
    </w:p>
    <w:p w:rsidR="00000000" w:rsidDel="00000000" w:rsidP="00000000" w:rsidRDefault="00000000" w:rsidRPr="00000000" w14:paraId="0000018F">
      <w:pPr>
        <w:rPr/>
      </w:pPr>
      <w:r w:rsidDel="00000000" w:rsidR="00000000" w:rsidRPr="00000000">
        <w:rPr>
          <w:rtl w:val="0"/>
        </w:rPr>
      </w:r>
    </w:p>
    <w:p w:rsidR="00000000" w:rsidDel="00000000" w:rsidP="00000000" w:rsidRDefault="00000000" w:rsidRPr="00000000" w14:paraId="0000019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Where did the Accident/Incident happen: ________________________________________________</w:t>
      </w:r>
      <w:r w:rsidDel="00000000" w:rsidR="00000000" w:rsidRPr="00000000">
        <w:rPr>
          <w:rtl w:val="0"/>
        </w:rPr>
      </w:r>
    </w:p>
    <w:p w:rsidR="00000000" w:rsidDel="00000000" w:rsidP="00000000" w:rsidRDefault="00000000" w:rsidRPr="00000000" w14:paraId="00000191">
      <w:pPr>
        <w:rPr/>
      </w:pPr>
      <w:r w:rsidDel="00000000" w:rsidR="00000000" w:rsidRPr="00000000">
        <w:rPr>
          <w:rtl w:val="0"/>
        </w:rPr>
      </w:r>
    </w:p>
    <w:p w:rsidR="00000000" w:rsidDel="00000000" w:rsidP="00000000" w:rsidRDefault="00000000" w:rsidRPr="00000000" w14:paraId="0000019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Hours worked since arrival: _______________________</w:t>
      </w:r>
      <w:r w:rsidDel="00000000" w:rsidR="00000000" w:rsidRPr="00000000">
        <w:rPr>
          <w:rtl w:val="0"/>
        </w:rPr>
      </w:r>
    </w:p>
    <w:p w:rsidR="00000000" w:rsidDel="00000000" w:rsidP="00000000" w:rsidRDefault="00000000" w:rsidRPr="00000000" w14:paraId="00000193">
      <w:pPr>
        <w:rPr/>
      </w:pPr>
      <w:r w:rsidDel="00000000" w:rsidR="00000000" w:rsidRPr="00000000">
        <w:rPr>
          <w:rtl w:val="0"/>
        </w:rPr>
      </w:r>
    </w:p>
    <w:p w:rsidR="00000000" w:rsidDel="00000000" w:rsidP="00000000" w:rsidRDefault="00000000" w:rsidRPr="00000000" w14:paraId="0000019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Describe the accident/incident and how it happened:</w:t>
      </w:r>
      <w:r w:rsidDel="00000000" w:rsidR="00000000" w:rsidRPr="00000000">
        <w:rPr>
          <w:rtl w:val="0"/>
        </w:rPr>
      </w:r>
    </w:p>
    <w:p w:rsidR="00000000" w:rsidDel="00000000" w:rsidP="00000000" w:rsidRDefault="00000000" w:rsidRPr="00000000" w14:paraId="00000195">
      <w:pPr>
        <w:spacing w:after="240" w:lineRule="auto"/>
        <w:rPr/>
      </w:pPr>
      <w:r w:rsidDel="00000000" w:rsidR="00000000" w:rsidRPr="00000000">
        <w:rPr>
          <w:rtl w:val="0"/>
        </w:rPr>
        <w:br w:type="textWrapping"/>
        <w:br w:type="textWrapping"/>
        <w:br w:type="textWrapping"/>
        <w:br w:type="textWrapping"/>
        <w:br w:type="textWrapping"/>
        <w:br w:type="textWrapping"/>
        <w:br w:type="textWrapping"/>
        <w:br w:type="textWrapping"/>
        <w:br w:type="textWrapping"/>
        <w:br w:type="textWrapping"/>
        <w:br w:type="textWrapping"/>
        <w:br w:type="textWrapping"/>
      </w:r>
    </w:p>
    <w:p w:rsidR="00000000" w:rsidDel="00000000" w:rsidP="00000000" w:rsidRDefault="00000000" w:rsidRPr="00000000" w14:paraId="0000019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Names of witnesses: ________________________________________________________________</w:t>
      </w:r>
      <w:r w:rsidDel="00000000" w:rsidR="00000000" w:rsidRPr="00000000">
        <w:rPr>
          <w:rtl w:val="0"/>
        </w:rPr>
      </w:r>
    </w:p>
    <w:p w:rsidR="00000000" w:rsidDel="00000000" w:rsidP="00000000" w:rsidRDefault="00000000" w:rsidRPr="00000000" w14:paraId="00000197">
      <w:pPr>
        <w:rPr/>
      </w:pPr>
      <w:r w:rsidDel="00000000" w:rsidR="00000000" w:rsidRPr="00000000">
        <w:rPr>
          <w:rtl w:val="0"/>
        </w:rPr>
      </w:r>
    </w:p>
    <w:p w:rsidR="00000000" w:rsidDel="00000000" w:rsidP="00000000" w:rsidRDefault="00000000" w:rsidRPr="00000000" w14:paraId="00000198">
      <w:pPr>
        <w:pBdr>
          <w:top w:space="0" w:sz="0" w:val="nil"/>
          <w:left w:space="0" w:sz="0" w:val="nil"/>
          <w:bottom w:space="0" w:sz="0" w:val="nil"/>
          <w:right w:space="0" w:sz="0" w:val="nil"/>
          <w:between w:space="0" w:sz="0" w:val="nil"/>
        </w:pBdr>
        <w:spacing w:after="0" w:before="12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Was anyone else notified? If so who? ___________________________________________________</w:t>
      </w:r>
      <w:r w:rsidDel="00000000" w:rsidR="00000000" w:rsidRPr="00000000">
        <w:rPr>
          <w:rtl w:val="0"/>
        </w:rPr>
      </w:r>
    </w:p>
    <w:p w:rsidR="00000000" w:rsidDel="00000000" w:rsidP="00000000" w:rsidRDefault="00000000" w:rsidRPr="00000000" w14:paraId="00000199">
      <w:pPr>
        <w:pBdr>
          <w:top w:space="0" w:sz="0" w:val="nil"/>
          <w:left w:space="0" w:sz="0" w:val="nil"/>
          <w:bottom w:space="0" w:sz="0" w:val="nil"/>
          <w:right w:space="0" w:sz="0" w:val="nil"/>
          <w:between w:space="0" w:sz="0" w:val="nil"/>
        </w:pBdr>
        <w:spacing w:after="0" w:before="12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_________________________________________________________________________________</w:t>
      </w:r>
      <w:r w:rsidDel="00000000" w:rsidR="00000000" w:rsidRPr="00000000">
        <w:rPr>
          <w:rtl w:val="0"/>
        </w:rPr>
      </w:r>
    </w:p>
    <w:p w:rsidR="00000000" w:rsidDel="00000000" w:rsidP="00000000" w:rsidRDefault="00000000" w:rsidRPr="00000000" w14:paraId="0000019A">
      <w:pPr>
        <w:pBdr>
          <w:top w:space="0" w:sz="0" w:val="nil"/>
          <w:left w:space="0" w:sz="0" w:val="nil"/>
          <w:bottom w:space="0" w:sz="0" w:val="nil"/>
          <w:right w:space="0" w:sz="0" w:val="nil"/>
          <w:between w:space="0" w:sz="0" w:val="nil"/>
        </w:pBdr>
        <w:spacing w:after="0" w:before="12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Has the injured party been to see a treatment provider? If so who? ____________________________</w:t>
      </w:r>
      <w:r w:rsidDel="00000000" w:rsidR="00000000" w:rsidRPr="00000000">
        <w:rPr>
          <w:rtl w:val="0"/>
        </w:rPr>
      </w:r>
    </w:p>
    <w:p w:rsidR="00000000" w:rsidDel="00000000" w:rsidP="00000000" w:rsidRDefault="00000000" w:rsidRPr="00000000" w14:paraId="0000019B">
      <w:pPr>
        <w:pBdr>
          <w:top w:space="0" w:sz="0" w:val="nil"/>
          <w:left w:space="0" w:sz="0" w:val="nil"/>
          <w:bottom w:space="0" w:sz="0" w:val="nil"/>
          <w:right w:space="0" w:sz="0" w:val="nil"/>
          <w:between w:space="0" w:sz="0" w:val="nil"/>
        </w:pBdr>
        <w:spacing w:after="0" w:before="12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_________________________________________________________________________________</w:t>
      </w:r>
      <w:r w:rsidDel="00000000" w:rsidR="00000000" w:rsidRPr="00000000">
        <w:rPr>
          <w:rtl w:val="0"/>
        </w:rPr>
      </w:r>
    </w:p>
    <w:p w:rsidR="00000000" w:rsidDel="00000000" w:rsidP="00000000" w:rsidRDefault="00000000" w:rsidRPr="00000000" w14:paraId="0000019C">
      <w:pPr>
        <w:pBdr>
          <w:top w:space="0" w:sz="0" w:val="nil"/>
          <w:left w:space="0" w:sz="0" w:val="nil"/>
          <w:bottom w:space="0" w:sz="0" w:val="nil"/>
          <w:right w:space="0" w:sz="0" w:val="nil"/>
          <w:between w:space="0" w:sz="0" w:val="nil"/>
        </w:pBdr>
        <w:spacing w:after="0" w:before="12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Estimated date for return to work? </w:t>
        <w:tab/>
        <w:t xml:space="preserve">_________________________________</w:t>
      </w:r>
      <w:r w:rsidDel="00000000" w:rsidR="00000000" w:rsidRPr="00000000">
        <w:rPr>
          <w:rtl w:val="0"/>
        </w:rPr>
      </w:r>
    </w:p>
    <w:p w:rsidR="00000000" w:rsidDel="00000000" w:rsidP="00000000" w:rsidRDefault="00000000" w:rsidRPr="00000000" w14:paraId="0000019D">
      <w:pPr>
        <w:pBdr>
          <w:top w:space="0" w:sz="0" w:val="nil"/>
          <w:left w:space="0" w:sz="0" w:val="nil"/>
          <w:bottom w:space="0" w:sz="0" w:val="nil"/>
          <w:right w:space="0" w:sz="0" w:val="nil"/>
          <w:between w:space="0" w:sz="0" w:val="nil"/>
        </w:pBdr>
        <w:spacing w:after="0" w:before="12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Does the person need to go onto a Rehabilitation Programme (i.e. more than 5 days off work)?        YES/NO</w:t>
      </w:r>
      <w:r w:rsidDel="00000000" w:rsidR="00000000" w:rsidRPr="00000000">
        <w:rPr>
          <w:rtl w:val="0"/>
        </w:rPr>
      </w:r>
    </w:p>
    <w:p w:rsidR="00000000" w:rsidDel="00000000" w:rsidP="00000000" w:rsidRDefault="00000000" w:rsidRPr="00000000" w14:paraId="0000019E">
      <w:pPr>
        <w:rPr/>
      </w:pPr>
      <w:r w:rsidDel="00000000" w:rsidR="00000000" w:rsidRPr="00000000">
        <w:rPr>
          <w:rtl w:val="0"/>
        </w:rPr>
      </w:r>
    </w:p>
    <w:p w:rsidR="00000000" w:rsidDel="00000000" w:rsidP="00000000" w:rsidRDefault="00000000" w:rsidRPr="00000000" w14:paraId="0000019F">
      <w:pPr>
        <w:pBdr>
          <w:top w:space="0" w:sz="0" w:val="nil"/>
          <w:left w:space="0" w:sz="0" w:val="nil"/>
          <w:bottom w:space="0" w:sz="0" w:val="nil"/>
          <w:right w:space="0" w:sz="0" w:val="nil"/>
          <w:between w:space="0" w:sz="0" w:val="nil"/>
        </w:pBdr>
        <w:spacing w:after="0" w:before="12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Do OSH need to be notified (i.e. is it a serious harm accident?)</w:t>
        <w:tab/>
        <w:t xml:space="preserve">YES/NO</w:t>
      </w:r>
      <w:r w:rsidDel="00000000" w:rsidR="00000000" w:rsidRPr="00000000">
        <w:rPr>
          <w:rtl w:val="0"/>
        </w:rPr>
      </w:r>
    </w:p>
    <w:p w:rsidR="00000000" w:rsidDel="00000000" w:rsidP="00000000" w:rsidRDefault="00000000" w:rsidRPr="00000000" w14:paraId="000001A0">
      <w:pPr>
        <w:pBdr>
          <w:top w:space="0" w:sz="0" w:val="nil"/>
          <w:left w:space="0" w:sz="0" w:val="nil"/>
          <w:bottom w:space="0" w:sz="0" w:val="nil"/>
          <w:right w:space="0" w:sz="0" w:val="nil"/>
          <w:between w:space="0" w:sz="0" w:val="nil"/>
        </w:pBdr>
        <w:spacing w:after="0" w:before="12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sz w:val="24"/>
          <w:szCs w:val="24"/>
          <w:rtl w:val="0"/>
        </w:rPr>
        <w:t xml:space="preserve">(If yes complete the serious harm form and send to OSH).</w:t>
      </w:r>
      <w:r w:rsidDel="00000000" w:rsidR="00000000" w:rsidRPr="00000000">
        <w:rPr>
          <w:rtl w:val="0"/>
        </w:rPr>
      </w:r>
    </w:p>
    <w:tbl>
      <w:tblPr>
        <w:tblStyle w:val="Table6"/>
        <w:tblW w:w="901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1"/>
        <w:gridCol w:w="180"/>
        <w:gridCol w:w="2830"/>
        <w:gridCol w:w="180"/>
        <w:gridCol w:w="180"/>
        <w:gridCol w:w="541"/>
        <w:gridCol w:w="999"/>
        <w:gridCol w:w="944"/>
        <w:gridCol w:w="541"/>
        <w:gridCol w:w="1794"/>
        <w:gridCol w:w="643"/>
        <w:tblGridChange w:id="0">
          <w:tblGrid>
            <w:gridCol w:w="181"/>
            <w:gridCol w:w="180"/>
            <w:gridCol w:w="2830"/>
            <w:gridCol w:w="180"/>
            <w:gridCol w:w="180"/>
            <w:gridCol w:w="541"/>
            <w:gridCol w:w="999"/>
            <w:gridCol w:w="944"/>
            <w:gridCol w:w="541"/>
            <w:gridCol w:w="1794"/>
            <w:gridCol w:w="643"/>
          </w:tblGrid>
        </w:tblGridChange>
      </w:tblGrid>
      <w:tr>
        <w:trPr>
          <w:cantSplit w:val="0"/>
          <w:tblHeader w:val="0"/>
        </w:trPr>
        <w:tc>
          <w:tcPr>
            <w:tcBorders>
              <w:top w:color="000000" w:space="0" w:sz="6"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A1">
            <w:pPr>
              <w:rPr/>
            </w:pPr>
            <w:r w:rsidDel="00000000" w:rsidR="00000000" w:rsidRPr="00000000">
              <w:rPr>
                <w:rtl w:val="0"/>
              </w:rPr>
            </w:r>
          </w:p>
        </w:tc>
        <w:tc>
          <w:tcPr>
            <w:gridSpan w:val="2"/>
            <w:tcBorders>
              <w:top w:color="000000" w:space="0" w:sz="6" w:val="single"/>
              <w:left w:color="000000" w:space="0" w:sz="4" w:val="single"/>
              <w:bottom w:color="000000" w:space="0" w:sz="6" w:val="single"/>
              <w:right w:color="000000" w:space="0" w:sz="4" w:val="single"/>
            </w:tcBorders>
            <w:tcMar>
              <w:top w:w="0.0" w:type="dxa"/>
              <w:left w:w="80.0" w:type="dxa"/>
              <w:bottom w:w="0.0" w:type="dxa"/>
              <w:right w:w="80.0" w:type="dxa"/>
            </w:tcMar>
          </w:tcPr>
          <w:p w:rsidR="00000000" w:rsidDel="00000000" w:rsidP="00000000" w:rsidRDefault="00000000" w:rsidRPr="00000000" w14:paraId="000001A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b w:val="1"/>
                <w:bCs w:val="1"/>
                <w:color w:val="000000"/>
                <w:rtl w:val="0"/>
              </w:rPr>
              <w:t xml:space="preserve">Agency of accident/harm</w:t>
            </w:r>
            <w:r w:rsidDel="00000000" w:rsidR="00000000" w:rsidRPr="00000000">
              <w:rPr>
                <w:rtl w:val="0"/>
              </w:rPr>
            </w:r>
          </w:p>
        </w:tc>
        <w:tc>
          <w:tcPr>
            <w:tcBorders>
              <w:top w:color="000000" w:space="0" w:sz="4" w:val="single"/>
              <w:left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A4">
            <w:pPr>
              <w:rPr/>
            </w:pPr>
            <w:r w:rsidDel="00000000" w:rsidR="00000000" w:rsidRPr="00000000">
              <w:rPr>
                <w:rtl w:val="0"/>
              </w:rPr>
            </w:r>
          </w:p>
        </w:tc>
        <w:tc>
          <w:tcPr>
            <w:tcBorders>
              <w:top w:color="000000" w:space="0" w:sz="6"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A5">
            <w:pPr>
              <w:rPr/>
            </w:pPr>
            <w:r w:rsidDel="00000000" w:rsidR="00000000" w:rsidRPr="00000000">
              <w:rPr>
                <w:rtl w:val="0"/>
              </w:rPr>
            </w:r>
          </w:p>
        </w:tc>
        <w:tc>
          <w:tcPr>
            <w:gridSpan w:val="5"/>
            <w:tcBorders>
              <w:top w:color="000000" w:space="0" w:sz="6" w:val="single"/>
              <w:left w:color="000000" w:space="0" w:sz="4" w:val="single"/>
              <w:bottom w:color="000000" w:space="0" w:sz="6" w:val="single"/>
              <w:right w:color="000000" w:space="0" w:sz="4" w:val="single"/>
            </w:tcBorders>
            <w:tcMar>
              <w:top w:w="0.0" w:type="dxa"/>
              <w:left w:w="80.0" w:type="dxa"/>
              <w:bottom w:w="0.0" w:type="dxa"/>
              <w:right w:w="80.0" w:type="dxa"/>
            </w:tcMar>
          </w:tcPr>
          <w:p w:rsidR="00000000" w:rsidDel="00000000" w:rsidP="00000000" w:rsidRDefault="00000000" w:rsidRPr="00000000" w14:paraId="000001A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b w:val="1"/>
                <w:bCs w:val="1"/>
                <w:color w:val="000000"/>
                <w:rtl w:val="0"/>
              </w:rPr>
              <w:t xml:space="preserve">Nature of injury or disease</w:t>
            </w:r>
            <w:r w:rsidDel="00000000" w:rsidR="00000000" w:rsidRPr="00000000">
              <w:rPr>
                <w:rFonts w:ascii="Arial Narrow" w:cs="Arial Narrow" w:eastAsia="Arial Narrow" w:hAnsi="Arial Narrow"/>
                <w:color w:val="000000"/>
                <w:rtl w:val="0"/>
              </w:rPr>
              <w:t xml:space="preserve"> (specify all)</w:t>
            </w:r>
            <w:r w:rsidDel="00000000" w:rsidR="00000000" w:rsidRPr="00000000">
              <w:rPr>
                <w:rtl w:val="0"/>
              </w:rPr>
            </w:r>
          </w:p>
        </w:tc>
        <w:tc>
          <w:tcPr>
            <w:tcBorders>
              <w:top w:color="000000" w:space="0" w:sz="6"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AB">
            <w:pPr>
              <w:rPr/>
            </w:pP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AC">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AD">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A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Machinery or (mainly) fixed plant</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AF">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B0">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B1">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B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Fracture of spine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B4">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B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Puncture wound</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B7">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B8">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B9">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Mobile plant or transport</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BA">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BB">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BC">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BD">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Other fractures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BF">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C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Poisoning and toxic effects</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C2">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C3">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C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Powered equipment, tools or appliances</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C5">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C6">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C7">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C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Dislocation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CA">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CB">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Multiple injuries</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CD">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CE">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CF">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Non-powered handtools, appliances &amp; </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D0">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D1">
            <w:pPr>
              <w:rPr/>
            </w:pPr>
            <w:r w:rsidDel="00000000" w:rsidR="00000000" w:rsidRPr="00000000">
              <w:rPr>
                <w:rtl w:val="0"/>
              </w:rPr>
            </w:r>
          </w:p>
        </w:tc>
        <w:tc>
          <w:tcPr>
            <w:tcBorders>
              <w:top w:color="000000" w:space="0" w:sz="6"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D2">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D3">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Sprain or strain</w:t>
            </w:r>
            <w:r w:rsidDel="00000000" w:rsidR="00000000" w:rsidRPr="00000000">
              <w:rPr>
                <w:rtl w:val="0"/>
              </w:rPr>
            </w:r>
          </w:p>
        </w:tc>
        <w:tc>
          <w:tcPr>
            <w:tcBorders>
              <w:top w:color="000000" w:space="0" w:sz="6"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D5">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D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Damage to artificial aid</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D8">
            <w:pPr>
              <w:rPr/>
            </w:pPr>
            <w:r w:rsidDel="00000000" w:rsidR="00000000" w:rsidRPr="00000000">
              <w:rPr>
                <w:rtl w:val="0"/>
              </w:rPr>
            </w:r>
          </w:p>
        </w:tc>
        <w:tc>
          <w:tcPr>
            <w:tcBorders>
              <w:top w:color="000000" w:space="0" w:sz="6" w:val="single"/>
              <w:left w:color="000000" w:space="0" w:sz="4" w:val="single"/>
              <w:bottom w:color="000000" w:space="0" w:sz="6" w:val="single"/>
              <w:right w:color="000000" w:space="0" w:sz="4" w:val="single"/>
            </w:tcBorders>
            <w:tcMar>
              <w:top w:w="0.0" w:type="dxa"/>
              <w:left w:w="80.0" w:type="dxa"/>
              <w:bottom w:w="0.0" w:type="dxa"/>
              <w:right w:w="80.0" w:type="dxa"/>
            </w:tcMar>
          </w:tcPr>
          <w:p w:rsidR="00000000" w:rsidDel="00000000" w:rsidP="00000000" w:rsidRDefault="00000000" w:rsidRPr="00000000" w14:paraId="000001D9">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DA">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Equipment</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DB">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DC">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DD">
            <w:pPr>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1D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Head injury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E0">
            <w:pPr>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E1">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Disease, nervous system</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E3">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E4">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E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Chemical or chemical products</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E6">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E7">
            <w:pPr>
              <w:rPr/>
            </w:pPr>
            <w:r w:rsidDel="00000000" w:rsidR="00000000" w:rsidRPr="00000000">
              <w:rPr>
                <w:rtl w:val="0"/>
              </w:rPr>
            </w:r>
          </w:p>
        </w:tc>
        <w:tc>
          <w:tcPr>
            <w:tcBorders>
              <w:top w:color="000000" w:space="0" w:sz="4"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E8">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E9">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Internal injury of trunk</w:t>
            </w:r>
            <w:r w:rsidDel="00000000" w:rsidR="00000000" w:rsidRPr="00000000">
              <w:rPr>
                <w:rtl w:val="0"/>
              </w:rPr>
            </w:r>
          </w:p>
        </w:tc>
        <w:tc>
          <w:tcPr>
            <w:tcBorders>
              <w:top w:color="000000" w:space="0" w:sz="4"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EB">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EC">
            <w:pPr>
              <w:pBdr>
                <w:top w:space="0" w:sz="0" w:val="nil"/>
                <w:left w:space="0" w:sz="0" w:val="nil"/>
                <w:bottom w:space="0" w:sz="0" w:val="nil"/>
                <w:right w:space="0" w:sz="0" w:val="nil"/>
                <w:between w:space="0" w:sz="0" w:val="nil"/>
              </w:pBdr>
              <w:spacing w:after="0" w:line="240" w:lineRule="auto"/>
              <w:ind w:right="-280"/>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Disease, musculoskeletal system</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EE">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EF">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F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Material or substance</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F1">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F2">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F3">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F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Amputation, incl.eye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F6">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F7">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Disease, skin</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F9">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FA">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FB">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Environmental agency</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FC">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1FD">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1FE">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1FF">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Open wound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01">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0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Disease, digestive system</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04">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05">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0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Animal, human or biological agency</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07">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08">
            <w:pPr>
              <w:rPr/>
            </w:pPr>
            <w:r w:rsidDel="00000000" w:rsidR="00000000" w:rsidRPr="00000000">
              <w:rPr>
                <w:rtl w:val="0"/>
              </w:rPr>
            </w:r>
          </w:p>
        </w:tc>
        <w:tc>
          <w:tcPr>
            <w:tcBorders>
              <w:top w:color="000000" w:space="0" w:sz="6"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09">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0A">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Superficial injury</w:t>
            </w:r>
            <w:r w:rsidDel="00000000" w:rsidR="00000000" w:rsidRPr="00000000">
              <w:rPr>
                <w:rtl w:val="0"/>
              </w:rPr>
            </w:r>
          </w:p>
        </w:tc>
        <w:tc>
          <w:tcPr>
            <w:tcBorders>
              <w:top w:color="000000" w:space="0" w:sz="6"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0C">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0D">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Disease, infectious or parasitic</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0F">
            <w:pPr>
              <w:rPr/>
            </w:pPr>
            <w:r w:rsidDel="00000000" w:rsidR="00000000" w:rsidRPr="00000000">
              <w:rPr>
                <w:rtl w:val="0"/>
              </w:rPr>
            </w:r>
          </w:p>
        </w:tc>
        <w:tc>
          <w:tcPr>
            <w:tcBorders>
              <w:top w:color="000000" w:space="0" w:sz="6" w:val="single"/>
              <w:left w:color="000000" w:space="0" w:sz="4" w:val="single"/>
              <w:bottom w:color="000000" w:space="0" w:sz="6" w:val="single"/>
              <w:right w:color="000000" w:space="0" w:sz="4" w:val="single"/>
            </w:tcBorders>
            <w:tcMar>
              <w:top w:w="0.0" w:type="dxa"/>
              <w:left w:w="80.0" w:type="dxa"/>
              <w:bottom w:w="0.0" w:type="dxa"/>
              <w:right w:w="80.0" w:type="dxa"/>
            </w:tcMar>
          </w:tcPr>
          <w:p w:rsidR="00000000" w:rsidDel="00000000" w:rsidP="00000000" w:rsidRDefault="00000000" w:rsidRPr="00000000" w14:paraId="00000210">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11">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(non bacterial or virus)</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12">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13">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14">
            <w:pPr>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1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Bruising or crushing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17">
            <w:pPr>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1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Disease, respiratory system</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1A">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1B">
            <w:pPr>
              <w:rPr/>
            </w:pPr>
            <w:r w:rsidDel="00000000" w:rsidR="00000000" w:rsidRPr="00000000">
              <w:rPr>
                <w:rtl w:val="0"/>
              </w:rPr>
            </w:r>
          </w:p>
        </w:tc>
        <w:tc>
          <w:tcPr>
            <w:tcBorders>
              <w:top w:color="000000" w:space="0" w:sz="4"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1C">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Bacterial or virus</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1D">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1E">
            <w:pPr>
              <w:rPr/>
            </w:pPr>
            <w:r w:rsidDel="00000000" w:rsidR="00000000" w:rsidRPr="00000000">
              <w:rPr>
                <w:rtl w:val="0"/>
              </w:rPr>
            </w:r>
          </w:p>
        </w:tc>
        <w:tc>
          <w:tcPr>
            <w:tcBorders>
              <w:top w:color="000000" w:space="0" w:sz="4"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1F">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2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Foreign body</w:t>
            </w:r>
            <w:r w:rsidDel="00000000" w:rsidR="00000000" w:rsidRPr="00000000">
              <w:rPr>
                <w:rtl w:val="0"/>
              </w:rPr>
            </w:r>
          </w:p>
        </w:tc>
        <w:tc>
          <w:tcPr>
            <w:tcBorders>
              <w:top w:color="000000" w:space="0" w:sz="4"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22">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23">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Disease, circulatory system</w:t>
            </w:r>
            <w:r w:rsidDel="00000000" w:rsidR="00000000" w:rsidRPr="00000000">
              <w:rPr>
                <w:rtl w:val="0"/>
              </w:rPr>
            </w:r>
          </w:p>
        </w:tc>
      </w:tr>
      <w:tr>
        <w:trPr>
          <w:cantSplit w:val="0"/>
          <w:tblHeader w:val="0"/>
        </w:trPr>
        <w:tc>
          <w:tcPr>
            <w:tcBorders>
              <w:top w:color="000000" w:space="0" w:sz="6" w:val="single"/>
              <w:left w:color="000000" w:space="0" w:sz="4" w:val="single"/>
              <w:bottom w:color="000000" w:space="0" w:sz="6" w:val="single"/>
              <w:right w:color="000000" w:space="0" w:sz="4" w:val="single"/>
            </w:tcBorders>
            <w:tcMar>
              <w:top w:w="0.0" w:type="dxa"/>
              <w:left w:w="80.0" w:type="dxa"/>
              <w:bottom w:w="0.0" w:type="dxa"/>
              <w:right w:w="80.0" w:type="dxa"/>
            </w:tcMar>
          </w:tcPr>
          <w:p w:rsidR="00000000" w:rsidDel="00000000" w:rsidP="00000000" w:rsidRDefault="00000000" w:rsidRPr="00000000" w14:paraId="00000225">
            <w:pPr>
              <w:rPr/>
            </w:pPr>
            <w:r w:rsidDel="00000000" w:rsidR="00000000" w:rsidRPr="00000000">
              <w:rPr>
                <w:rtl w:val="0"/>
              </w:rPr>
            </w:r>
          </w:p>
        </w:tc>
        <w:tc>
          <w:tcPr>
            <w:tcBorders>
              <w:top w:color="000000" w:space="0" w:sz="6" w:val="single"/>
              <w:left w:color="000000" w:space="0" w:sz="4" w:val="single"/>
              <w:bottom w:color="000000" w:space="0" w:sz="6" w:val="single"/>
              <w:right w:color="000000" w:space="0" w:sz="4" w:val="single"/>
            </w:tcBorders>
            <w:tcMar>
              <w:top w:w="0.0" w:type="dxa"/>
              <w:left w:w="80.0" w:type="dxa"/>
              <w:bottom w:w="0.0" w:type="dxa"/>
              <w:right w:w="80.0" w:type="dxa"/>
            </w:tcMar>
          </w:tcPr>
          <w:p w:rsidR="00000000" w:rsidDel="00000000" w:rsidP="00000000" w:rsidRDefault="00000000" w:rsidRPr="00000000" w14:paraId="00000226">
            <w:pPr>
              <w:rPr/>
            </w:pPr>
            <w:r w:rsidDel="00000000" w:rsidR="00000000" w:rsidRPr="00000000">
              <w:rPr>
                <w:rtl w:val="0"/>
              </w:rPr>
            </w:r>
          </w:p>
        </w:tc>
        <w:tc>
          <w:tcPr>
            <w:tcBorders>
              <w:top w:color="000000" w:space="0" w:sz="6" w:val="single"/>
              <w:left w:color="000000" w:space="0" w:sz="4" w:val="single"/>
              <w:bottom w:color="000000" w:space="0" w:sz="6" w:val="single"/>
              <w:right w:color="000000" w:space="0" w:sz="4" w:val="single"/>
            </w:tcBorders>
            <w:tcMar>
              <w:top w:w="0.0" w:type="dxa"/>
              <w:left w:w="80.0" w:type="dxa"/>
              <w:bottom w:w="0.0" w:type="dxa"/>
              <w:right w:w="80.0" w:type="dxa"/>
            </w:tcMar>
          </w:tcPr>
          <w:p w:rsidR="00000000" w:rsidDel="00000000" w:rsidP="00000000" w:rsidRDefault="00000000" w:rsidRPr="00000000" w14:paraId="00000227">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28">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29">
            <w:pPr>
              <w:rPr/>
            </w:pPr>
            <w:r w:rsidDel="00000000" w:rsidR="00000000" w:rsidRPr="00000000">
              <w:rPr>
                <w:rtl w:val="0"/>
              </w:rPr>
            </w:r>
          </w:p>
        </w:tc>
        <w:tc>
          <w:tcPr>
            <w:tcBorders>
              <w:top w:color="000000" w:space="0" w:sz="6"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2A">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2B">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Burns</w:t>
            </w:r>
            <w:r w:rsidDel="00000000" w:rsidR="00000000" w:rsidRPr="00000000">
              <w:rPr>
                <w:rtl w:val="0"/>
              </w:rPr>
            </w:r>
          </w:p>
        </w:tc>
        <w:tc>
          <w:tcPr>
            <w:tcBorders>
              <w:top w:color="000000" w:space="0" w:sz="6"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2D">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2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Tumour (malignant or benign)</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30">
            <w:pPr>
              <w:rPr/>
            </w:pPr>
            <w:r w:rsidDel="00000000" w:rsidR="00000000" w:rsidRPr="00000000">
              <w:rPr>
                <w:rtl w:val="0"/>
              </w:rPr>
            </w:r>
          </w:p>
        </w:tc>
        <w:tc>
          <w:tcPr>
            <w:gridSpan w:val="2"/>
            <w:tcBorders>
              <w:top w:color="000000" w:space="0" w:sz="6"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31">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b w:val="1"/>
                <w:bCs w:val="1"/>
                <w:color w:val="000000"/>
                <w:rtl w:val="0"/>
              </w:rPr>
              <w:t xml:space="preserve">Mechanism of accident/serious harm</w:t>
            </w:r>
            <w:r w:rsidDel="00000000" w:rsidR="00000000" w:rsidRPr="00000000">
              <w:rPr>
                <w:rtl w:val="0"/>
              </w:rPr>
            </w:r>
          </w:p>
        </w:tc>
        <w:tc>
          <w:tcPr>
            <w:tcBorders>
              <w:top w:color="000000" w:space="0" w:sz="4" w:val="single"/>
              <w:left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33">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34">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35">
            <w:pPr>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3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Nerves or spinal cord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38">
            <w:pPr>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39">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Mental disorder</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3B">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3C">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3D">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Fall, trip or slip</w:t>
            </w: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3E">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3F">
            <w:pPr>
              <w:rPr/>
            </w:pPr>
            <w:r w:rsidDel="00000000" w:rsidR="00000000" w:rsidRPr="00000000">
              <w:rPr>
                <w:rtl w:val="0"/>
              </w:rPr>
            </w:r>
          </w:p>
        </w:tc>
        <w:tc>
          <w:tcPr>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40">
            <w:pPr>
              <w:rPr/>
            </w:pPr>
            <w:r w:rsidDel="00000000" w:rsidR="00000000" w:rsidRPr="00000000">
              <w:rPr>
                <w:rtl w:val="0"/>
              </w:rPr>
            </w:r>
          </w:p>
        </w:tc>
        <w:tc>
          <w:tcPr>
            <w:gridSpan w:val="2"/>
            <w:tcBorders>
              <w:top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41">
            <w:pPr>
              <w:rPr/>
            </w:pPr>
            <w:r w:rsidDel="00000000" w:rsidR="00000000" w:rsidRPr="00000000">
              <w:rPr>
                <w:rtl w:val="0"/>
              </w:rPr>
            </w:r>
          </w:p>
        </w:tc>
        <w:tc>
          <w:tcPr>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43">
            <w:pPr>
              <w:rPr/>
            </w:pPr>
            <w:r w:rsidDel="00000000" w:rsidR="00000000" w:rsidRPr="00000000">
              <w:rPr>
                <w:rtl w:val="0"/>
              </w:rPr>
            </w:r>
          </w:p>
        </w:tc>
        <w:tc>
          <w:tcPr>
            <w:gridSpan w:val="2"/>
            <w:tcBorders>
              <w:top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44">
            <w:pPr>
              <w:rPr/>
            </w:pP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46">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47">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4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Sound or pressure</w:t>
            </w: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49">
            <w:pPr>
              <w:rPr/>
            </w:pPr>
            <w:r w:rsidDel="00000000" w:rsidR="00000000" w:rsidRPr="00000000">
              <w:rPr>
                <w:rtl w:val="0"/>
              </w:rPr>
            </w:r>
          </w:p>
        </w:tc>
        <w:tc>
          <w:tcPr>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4A">
            <w:pPr>
              <w:rPr/>
            </w:pPr>
            <w:r w:rsidDel="00000000" w:rsidR="00000000" w:rsidRPr="00000000">
              <w:rPr>
                <w:rtl w:val="0"/>
              </w:rPr>
            </w:r>
          </w:p>
        </w:tc>
        <w:tc>
          <w:tcPr>
            <w:tcBorders>
              <w:top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4B">
            <w:pPr>
              <w:rPr/>
            </w:pPr>
            <w:r w:rsidDel="00000000" w:rsidR="00000000" w:rsidRPr="00000000">
              <w:rPr>
                <w:rtl w:val="0"/>
              </w:rPr>
            </w:r>
          </w:p>
        </w:tc>
        <w:tc>
          <w:tcPr>
            <w:gridSpan w:val="2"/>
            <w:tcBorders>
              <w:top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4C">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b w:val="1"/>
                <w:bCs w:val="1"/>
                <w:color w:val="000000"/>
                <w:rtl w:val="0"/>
              </w:rPr>
              <w:t xml:space="preserve">Body Part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4E">
            <w:pPr>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4F">
            <w:pPr>
              <w:rPr/>
            </w:pP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51">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52">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53">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Body stressing</w:t>
            </w: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54">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55">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56">
            <w:pPr>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57">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Head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59">
            <w:pPr>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5A">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Neck</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5C">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5D">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5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Biological factors</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5F">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60">
            <w:pPr>
              <w:rPr/>
            </w:pPr>
            <w:r w:rsidDel="00000000" w:rsidR="00000000" w:rsidRPr="00000000">
              <w:rPr>
                <w:rtl w:val="0"/>
              </w:rPr>
            </w:r>
          </w:p>
        </w:tc>
        <w:tc>
          <w:tcPr>
            <w:tcBorders>
              <w:top w:color="000000" w:space="0" w:sz="4" w:val="single"/>
              <w:left w:color="000000" w:space="0" w:sz="4" w:val="single"/>
              <w:bottom w:color="000000" w:space="0" w:sz="6" w:val="single"/>
              <w:right w:color="000000" w:space="0" w:sz="4" w:val="single"/>
            </w:tcBorders>
            <w:tcMar>
              <w:top w:w="0.0" w:type="dxa"/>
              <w:left w:w="80.0" w:type="dxa"/>
              <w:bottom w:w="0.0" w:type="dxa"/>
              <w:right w:w="80.0" w:type="dxa"/>
            </w:tcMar>
          </w:tcPr>
          <w:p w:rsidR="00000000" w:rsidDel="00000000" w:rsidP="00000000" w:rsidRDefault="00000000" w:rsidRPr="00000000" w14:paraId="00000261">
            <w:pPr>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6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Trunk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64">
            <w:pPr>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6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Upper limb</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67">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68">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69">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Mental Stress</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6A">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6B">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6C">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6D">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Lower limbs</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6F">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7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Multiple locations</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72">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73">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7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Hitting objects with part of the body</w:t>
            </w: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75">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76">
            <w:pPr>
              <w:rPr/>
            </w:pPr>
            <w:r w:rsidDel="00000000" w:rsidR="00000000" w:rsidRPr="00000000">
              <w:rPr>
                <w:rtl w:val="0"/>
              </w:rPr>
            </w:r>
          </w:p>
        </w:tc>
        <w:tc>
          <w:tcPr>
            <w:tcBorders>
              <w:top w:color="000000" w:space="0" w:sz="6"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77">
            <w:pPr>
              <w:rPr/>
            </w:pPr>
            <w:r w:rsidDel="00000000" w:rsidR="00000000" w:rsidRPr="00000000">
              <w:rPr>
                <w:rtl w:val="0"/>
              </w:rPr>
            </w:r>
          </w:p>
        </w:tc>
        <w:tc>
          <w:tcPr>
            <w:gridSpan w:val="2"/>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7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Systemic (internal organs)</w:t>
            </w:r>
            <w:r w:rsidDel="00000000" w:rsidR="00000000" w:rsidRPr="00000000">
              <w:rPr>
                <w:rtl w:val="0"/>
              </w:rPr>
            </w:r>
          </w:p>
        </w:tc>
        <w:tc>
          <w:tcPr>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7A">
            <w:pPr>
              <w:rPr/>
            </w:pPr>
            <w:r w:rsidDel="00000000" w:rsidR="00000000" w:rsidRPr="00000000">
              <w:rPr>
                <w:rtl w:val="0"/>
              </w:rPr>
            </w:r>
          </w:p>
        </w:tc>
        <w:tc>
          <w:tcPr>
            <w:gridSpan w:val="2"/>
            <w:tcBorders>
              <w:top w:color="000000" w:space="0" w:sz="4"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7B">
            <w:pPr>
              <w:rPr/>
            </w:pP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7D">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7E">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7F">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Being hit by moving objects</w:t>
            </w: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80">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81">
            <w:pPr>
              <w:rPr/>
            </w:pPr>
            <w:r w:rsidDel="00000000" w:rsidR="00000000" w:rsidRPr="00000000">
              <w:rPr>
                <w:rtl w:val="0"/>
              </w:rPr>
            </w:r>
          </w:p>
        </w:tc>
        <w:tc>
          <w:tcPr>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82">
            <w:pPr>
              <w:rPr/>
            </w:pPr>
            <w:r w:rsidDel="00000000" w:rsidR="00000000" w:rsidRPr="00000000">
              <w:rPr>
                <w:rtl w:val="0"/>
              </w:rPr>
            </w:r>
          </w:p>
        </w:tc>
        <w:tc>
          <w:tcPr>
            <w:gridSpan w:val="2"/>
            <w:tcBorders>
              <w:top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83">
            <w:pPr>
              <w:rPr/>
            </w:pPr>
            <w:r w:rsidDel="00000000" w:rsidR="00000000" w:rsidRPr="00000000">
              <w:rPr>
                <w:rtl w:val="0"/>
              </w:rPr>
            </w:r>
          </w:p>
        </w:tc>
        <w:tc>
          <w:tcPr>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85">
            <w:pPr>
              <w:rPr/>
            </w:pPr>
            <w:r w:rsidDel="00000000" w:rsidR="00000000" w:rsidRPr="00000000">
              <w:rPr>
                <w:rtl w:val="0"/>
              </w:rPr>
            </w:r>
          </w:p>
        </w:tc>
        <w:tc>
          <w:tcPr>
            <w:gridSpan w:val="2"/>
            <w:tcBorders>
              <w:top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86">
            <w:pPr>
              <w:rPr/>
            </w:pP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88">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80.0" w:type="dxa"/>
              <w:bottom w:w="0.0" w:type="dxa"/>
              <w:right w:w="80.0" w:type="dxa"/>
            </w:tcMar>
          </w:tcPr>
          <w:p w:rsidR="00000000" w:rsidDel="00000000" w:rsidP="00000000" w:rsidRDefault="00000000" w:rsidRPr="00000000" w14:paraId="00000289">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8A">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Heat, radiation or energy</w:t>
            </w: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8B">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8C">
            <w:pPr>
              <w:rPr/>
            </w:pPr>
            <w:r w:rsidDel="00000000" w:rsidR="00000000" w:rsidRPr="00000000">
              <w:rPr>
                <w:rtl w:val="0"/>
              </w:rPr>
            </w:r>
          </w:p>
        </w:tc>
        <w:tc>
          <w:tcPr>
            <w:tcBorders>
              <w:top w:color="000000" w:space="0" w:sz="4" w:val="single"/>
              <w:left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8D">
            <w:pPr>
              <w:rPr/>
            </w:pPr>
            <w:r w:rsidDel="00000000" w:rsidR="00000000" w:rsidRPr="00000000">
              <w:rPr>
                <w:rtl w:val="0"/>
              </w:rPr>
            </w:r>
          </w:p>
        </w:tc>
        <w:tc>
          <w:tcPr>
            <w:gridSpan w:val="3"/>
            <w:tcBorders>
              <w:top w:color="000000" w:space="0" w:sz="4" w:val="single"/>
              <w:bottom w:color="000000" w:space="0" w:sz="4" w:val="single"/>
            </w:tcBorders>
            <w:tcMar>
              <w:top w:w="0.0" w:type="dxa"/>
              <w:left w:w="80.0" w:type="dxa"/>
              <w:bottom w:w="0.0" w:type="dxa"/>
              <w:right w:w="80.0" w:type="dxa"/>
            </w:tcMar>
          </w:tcPr>
          <w:p w:rsidR="00000000" w:rsidDel="00000000" w:rsidP="00000000" w:rsidRDefault="00000000" w:rsidRPr="00000000" w14:paraId="0000028E">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91">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92">
            <w:pPr>
              <w:rPr/>
            </w:pPr>
            <w:r w:rsidDel="00000000" w:rsidR="00000000" w:rsidRPr="00000000">
              <w:rPr>
                <w:rtl w:val="0"/>
              </w:rPr>
            </w:r>
          </w:p>
        </w:tc>
      </w:tr>
      <w:tr>
        <w:trPr>
          <w:cantSplit w:val="0"/>
          <w:tblHeader w:val="0"/>
        </w:trPr>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93">
            <w:pPr>
              <w:rPr/>
            </w:pPr>
            <w:r w:rsidDel="00000000" w:rsidR="00000000" w:rsidRPr="00000000">
              <w:rPr>
                <w:rtl w:val="0"/>
              </w:rPr>
            </w:r>
          </w:p>
        </w:tc>
        <w:tc>
          <w:tcPr>
            <w:tcBorders>
              <w:top w:color="000000" w:space="0" w:sz="6"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94">
            <w:pPr>
              <w:rPr/>
            </w:pPr>
            <w:r w:rsidDel="00000000" w:rsidR="00000000" w:rsidRPr="00000000">
              <w:rPr>
                <w:rtl w:val="0"/>
              </w:rPr>
            </w:r>
          </w:p>
        </w:tc>
        <w:tc>
          <w:tcPr>
            <w:tcBorders>
              <w:top w:color="000000" w:space="0" w:sz="4" w:val="single"/>
              <w:left w:color="000000" w:space="0" w:sz="6" w:val="single"/>
              <w:bottom w:color="000000" w:space="0" w:sz="4" w:val="single"/>
              <w:right w:color="000000" w:space="0" w:sz="6" w:val="single"/>
            </w:tcBorders>
            <w:tcMar>
              <w:top w:w="0.0" w:type="dxa"/>
              <w:left w:w="80.0" w:type="dxa"/>
              <w:bottom w:w="0.0" w:type="dxa"/>
              <w:right w:w="80.0" w:type="dxa"/>
            </w:tcMar>
          </w:tcPr>
          <w:p w:rsidR="00000000" w:rsidDel="00000000" w:rsidP="00000000" w:rsidRDefault="00000000" w:rsidRPr="00000000" w14:paraId="0000029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Chemicals or other substances</w:t>
            </w:r>
            <w:r w:rsidDel="00000000" w:rsidR="00000000" w:rsidRPr="00000000">
              <w:rPr>
                <w:rtl w:val="0"/>
              </w:rPr>
            </w:r>
          </w:p>
        </w:tc>
        <w:tc>
          <w:tcPr>
            <w:tcBorders>
              <w:top w:color="000000" w:space="0" w:sz="4" w:val="single"/>
              <w:left w:color="000000" w:space="0" w:sz="6"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96">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97">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98">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99">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9A">
            <w:pPr>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Mar>
              <w:top w:w="0.0" w:type="dxa"/>
              <w:left w:w="80.0" w:type="dxa"/>
              <w:bottom w:w="0.0" w:type="dxa"/>
              <w:right w:w="80.0" w:type="dxa"/>
            </w:tcMar>
          </w:tcPr>
          <w:p w:rsidR="00000000" w:rsidDel="00000000" w:rsidP="00000000" w:rsidRDefault="00000000" w:rsidRPr="00000000" w14:paraId="0000029B">
            <w:pPr>
              <w:rPr/>
            </w:pPr>
            <w:r w:rsidDel="00000000" w:rsidR="00000000" w:rsidRPr="00000000">
              <w:rPr>
                <w:rtl w:val="0"/>
              </w:rPr>
            </w:r>
          </w:p>
        </w:tc>
      </w:tr>
    </w:tbl>
    <w:p w:rsidR="00000000" w:rsidDel="00000000" w:rsidP="00000000" w:rsidRDefault="00000000" w:rsidRPr="00000000" w14:paraId="0000029E">
      <w:pPr>
        <w:rPr/>
      </w:pPr>
      <w:r w:rsidDel="00000000" w:rsidR="00000000" w:rsidRPr="00000000">
        <w:rPr>
          <w:rtl w:val="0"/>
        </w:rPr>
      </w:r>
    </w:p>
    <w:p w:rsidR="00000000" w:rsidDel="00000000" w:rsidP="00000000" w:rsidRDefault="00000000" w:rsidRPr="00000000" w14:paraId="0000029F">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4"/>
          <w:szCs w:val="24"/>
        </w:rPr>
      </w:pPr>
      <w:r w:rsidDel="00000000" w:rsidR="00000000" w:rsidRPr="00000000">
        <w:rPr>
          <w:rFonts w:ascii="Arial" w:cs="Arial" w:eastAsia="Arial" w:hAnsi="Arial"/>
          <w:b w:val="1"/>
          <w:bCs w:val="1"/>
          <w:smallCaps w:val="1"/>
          <w:color w:val="000000"/>
          <w:rtl w:val="0"/>
        </w:rPr>
        <w:t xml:space="preserve">has any corrective action been taken since the accident? if yes, what? </w:t>
      </w:r>
      <w:r w:rsidDel="00000000" w:rsidR="00000000" w:rsidRPr="00000000">
        <w:rPr>
          <w:rtl w:val="0"/>
        </w:rPr>
      </w:r>
    </w:p>
    <w:p w:rsidR="00000000" w:rsidDel="00000000" w:rsidP="00000000" w:rsidRDefault="00000000" w:rsidRPr="00000000" w14:paraId="000002A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smallCaps w:val="1"/>
          <w:color w:val="000000"/>
          <w:rtl w:val="0"/>
        </w:rPr>
        <w:t xml:space="preserve">________________________________________________________________________________</w:t>
      </w:r>
      <w:r w:rsidDel="00000000" w:rsidR="00000000" w:rsidRPr="00000000">
        <w:rPr>
          <w:rtl w:val="0"/>
        </w:rPr>
      </w:r>
    </w:p>
    <w:p w:rsidR="00000000" w:rsidDel="00000000" w:rsidP="00000000" w:rsidRDefault="00000000" w:rsidRPr="00000000" w14:paraId="000002A1">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smallCaps w:val="1"/>
          <w:color w:val="000000"/>
          <w:rtl w:val="0"/>
        </w:rPr>
        <w:t xml:space="preserve">__________________________________________________________________________________</w:t>
      </w:r>
      <w:r w:rsidDel="00000000" w:rsidR="00000000" w:rsidRPr="00000000">
        <w:rPr>
          <w:rtl w:val="0"/>
        </w:rPr>
      </w:r>
    </w:p>
    <w:p w:rsidR="00000000" w:rsidDel="00000000" w:rsidP="00000000" w:rsidRDefault="00000000" w:rsidRPr="00000000" w14:paraId="000002A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smallCaps w:val="1"/>
          <w:color w:val="000000"/>
          <w:rtl w:val="0"/>
        </w:rPr>
        <w:t xml:space="preserve">__________________________________________________________________________________</w:t>
      </w:r>
      <w:r w:rsidDel="00000000" w:rsidR="00000000" w:rsidRPr="00000000">
        <w:rPr>
          <w:rtl w:val="0"/>
        </w:rPr>
      </w:r>
    </w:p>
    <w:p w:rsidR="00000000" w:rsidDel="00000000" w:rsidP="00000000" w:rsidRDefault="00000000" w:rsidRPr="00000000" w14:paraId="000002A3">
      <w:pPr>
        <w:rPr/>
      </w:pPr>
      <w:r w:rsidDel="00000000" w:rsidR="00000000" w:rsidRPr="00000000">
        <w:rPr>
          <w:rtl w:val="0"/>
        </w:rPr>
      </w:r>
    </w:p>
    <w:p w:rsidR="00000000" w:rsidDel="00000000" w:rsidP="00000000" w:rsidRDefault="00000000" w:rsidRPr="00000000" w14:paraId="000002A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Report completed by: ______________________________________________</w:t>
        <w:tab/>
        <w:tab/>
      </w:r>
      <w:r w:rsidDel="00000000" w:rsidR="00000000" w:rsidRPr="00000000">
        <w:rPr>
          <w:rtl w:val="0"/>
        </w:rPr>
      </w:r>
    </w:p>
    <w:p w:rsidR="00000000" w:rsidDel="00000000" w:rsidP="00000000" w:rsidRDefault="00000000" w:rsidRPr="00000000" w14:paraId="000002A5">
      <w:pPr>
        <w:rPr/>
      </w:pPr>
      <w:r w:rsidDel="00000000" w:rsidR="00000000" w:rsidRPr="00000000">
        <w:rPr>
          <w:rtl w:val="0"/>
        </w:rPr>
      </w:r>
    </w:p>
    <w:p w:rsidR="00000000" w:rsidDel="00000000" w:rsidP="00000000" w:rsidRDefault="00000000" w:rsidRPr="00000000" w14:paraId="000002A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Does an investigation need to be carried out?                      YES/NO</w:t>
      </w:r>
      <w:r w:rsidDel="00000000" w:rsidR="00000000" w:rsidRPr="00000000">
        <w:rPr>
          <w:rtl w:val="0"/>
        </w:rPr>
      </w:r>
    </w:p>
    <w:p w:rsidR="00000000" w:rsidDel="00000000" w:rsidP="00000000" w:rsidRDefault="00000000" w:rsidRPr="00000000" w14:paraId="000002A7">
      <w:pPr>
        <w:rPr/>
      </w:pPr>
      <w:r w:rsidDel="00000000" w:rsidR="00000000" w:rsidRPr="00000000">
        <w:rPr>
          <w:rtl w:val="0"/>
        </w:rPr>
      </w:r>
    </w:p>
    <w:p w:rsidR="00000000" w:rsidDel="00000000" w:rsidP="00000000" w:rsidRDefault="00000000" w:rsidRPr="00000000" w14:paraId="000002A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Date Accident Investigation form sent to Coordinator: ___________________________________</w:t>
      </w:r>
      <w:r w:rsidDel="00000000" w:rsidR="00000000" w:rsidRPr="00000000">
        <w:rPr>
          <w:rtl w:val="0"/>
        </w:rPr>
      </w:r>
    </w:p>
    <w:p w:rsidR="00000000" w:rsidDel="00000000" w:rsidP="00000000" w:rsidRDefault="00000000" w:rsidRPr="00000000" w14:paraId="000002A9">
      <w:pPr>
        <w:rPr/>
      </w:pPr>
      <w:r w:rsidDel="00000000" w:rsidR="00000000" w:rsidRPr="00000000">
        <w:rPr>
          <w:rtl w:val="0"/>
        </w:rPr>
      </w:r>
    </w:p>
    <w:p w:rsidR="00000000" w:rsidDel="00000000" w:rsidP="00000000" w:rsidRDefault="00000000" w:rsidRPr="00000000" w14:paraId="000002AA">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Date Accident Investigation Form should be completed and returned to Coordinator (within 5 working days of the accident) : ____________________________________________</w:t>
      </w:r>
      <w:r w:rsidDel="00000000" w:rsidR="00000000" w:rsidRPr="00000000">
        <w:rPr>
          <w:rtl w:val="0"/>
        </w:rPr>
      </w:r>
    </w:p>
    <w:p w:rsidR="00000000" w:rsidDel="00000000" w:rsidP="00000000" w:rsidRDefault="00000000" w:rsidRPr="00000000" w14:paraId="000002AB">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Hazard Identification Form (Appendix B) Completed:        YES/NO</w:t>
      </w:r>
      <w:r w:rsidDel="00000000" w:rsidR="00000000" w:rsidRPr="00000000">
        <w:rPr>
          <w:rtl w:val="0"/>
        </w:rPr>
      </w:r>
    </w:p>
    <w:p w:rsidR="00000000" w:rsidDel="00000000" w:rsidP="00000000" w:rsidRDefault="00000000" w:rsidRPr="00000000" w14:paraId="000002AC">
      <w:pPr>
        <w:pBdr>
          <w:top w:space="0" w:sz="0" w:val="nil"/>
          <w:left w:space="0" w:sz="0" w:val="nil"/>
          <w:bottom w:color="000000" w:space="1" w:sz="4" w:val="single"/>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2AD">
      <w:pPr>
        <w:pStyle w:val="Heading3"/>
        <w:spacing w:before="0" w:lineRule="auto"/>
        <w:rPr/>
      </w:pPr>
      <w:r w:rsidDel="00000000" w:rsidR="00000000" w:rsidRPr="00000000">
        <w:rPr>
          <w:rFonts w:ascii="Arial" w:cs="Arial" w:eastAsia="Arial" w:hAnsi="Arial"/>
          <w:color w:val="000000"/>
          <w:sz w:val="22"/>
          <w:szCs w:val="22"/>
          <w:rtl w:val="0"/>
        </w:rPr>
        <w:t xml:space="preserve">Office Use Only</w:t>
      </w:r>
      <w:r w:rsidDel="00000000" w:rsidR="00000000" w:rsidRPr="00000000">
        <w:rPr>
          <w:rtl w:val="0"/>
        </w:rPr>
      </w:r>
    </w:p>
    <w:p w:rsidR="00000000" w:rsidDel="00000000" w:rsidP="00000000" w:rsidRDefault="00000000" w:rsidRPr="00000000" w14:paraId="000002A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Is the accident work-related?</w:t>
        <w:tab/>
        <w:t xml:space="preserve">YES</w:t>
        <w:tab/>
      </w:r>
      <w:r w:rsidDel="00000000" w:rsidR="00000000" w:rsidRPr="00000000">
        <w:rPr>
          <w:rFonts w:ascii="Arial" w:cs="Arial" w:eastAsia="Arial" w:hAnsi="Arial"/>
          <w:color w:val="000000"/>
          <w:rtl w:val="0"/>
        </w:rPr>
        <w:t xml:space="preserve">□</w:t>
      </w:r>
      <w:r w:rsidDel="00000000" w:rsidR="00000000" w:rsidRPr="00000000">
        <w:rPr>
          <w:rFonts w:ascii="Arial Narrow" w:cs="Arial Narrow" w:eastAsia="Arial Narrow" w:hAnsi="Arial Narrow"/>
          <w:color w:val="000000"/>
          <w:rtl w:val="0"/>
        </w:rPr>
        <w:tab/>
        <w:t xml:space="preserve">NO</w:t>
        <w:tab/>
      </w:r>
      <w:r w:rsidDel="00000000" w:rsidR="00000000" w:rsidRPr="00000000">
        <w:rPr>
          <w:rFonts w:ascii="Cambria Math" w:cs="Cambria Math" w:eastAsia="Cambria Math" w:hAnsi="Cambria Math"/>
          <w:color w:val="000000"/>
          <w:rtl w:val="0"/>
        </w:rPr>
        <w:t xml:space="preserve">◻</w:t>
      </w:r>
      <w:r w:rsidDel="00000000" w:rsidR="00000000" w:rsidRPr="00000000">
        <w:rPr>
          <w:rFonts w:ascii="Arial Narrow" w:cs="Arial Narrow" w:eastAsia="Arial Narrow" w:hAnsi="Arial Narrow"/>
          <w:color w:val="000000"/>
          <w:rtl w:val="0"/>
        </w:rPr>
        <w:tab/>
        <w:t xml:space="preserve">MAYBE</w:t>
        <w:tab/>
      </w:r>
      <w:r w:rsidDel="00000000" w:rsidR="00000000" w:rsidRPr="00000000">
        <w:rPr>
          <w:rFonts w:ascii="Cambria Math" w:cs="Cambria Math" w:eastAsia="Cambria Math" w:hAnsi="Cambria Math"/>
          <w:color w:val="000000"/>
          <w:rtl w:val="0"/>
        </w:rPr>
        <w:t xml:space="preserve">◻</w:t>
      </w:r>
      <w:r w:rsidDel="00000000" w:rsidR="00000000" w:rsidRPr="00000000">
        <w:rPr>
          <w:rtl w:val="0"/>
        </w:rPr>
      </w:r>
    </w:p>
    <w:p w:rsidR="00000000" w:rsidDel="00000000" w:rsidP="00000000" w:rsidRDefault="00000000" w:rsidRPr="00000000" w14:paraId="000002AF">
      <w:pPr>
        <w:rPr/>
      </w:pPr>
      <w:r w:rsidDel="00000000" w:rsidR="00000000" w:rsidRPr="00000000">
        <w:rPr>
          <w:rtl w:val="0"/>
        </w:rPr>
      </w:r>
    </w:p>
    <w:p w:rsidR="00000000" w:rsidDel="00000000" w:rsidP="00000000" w:rsidRDefault="00000000" w:rsidRPr="00000000" w14:paraId="000002B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Fonts w:ascii="Arial Narrow" w:cs="Arial Narrow" w:eastAsia="Arial Narrow" w:hAnsi="Arial Narrow"/>
          <w:color w:val="000000"/>
          <w:rtl w:val="0"/>
        </w:rPr>
        <w:t xml:space="preserve">Copy of report sent to Payroll?</w:t>
        <w:tab/>
        <w:t xml:space="preserve">YES/NO</w:t>
      </w:r>
      <w:r w:rsidDel="00000000" w:rsidR="00000000" w:rsidRPr="00000000">
        <w:rPr>
          <w:rtl w:val="0"/>
        </w:rPr>
      </w:r>
    </w:p>
    <w:p w:rsidR="00000000" w:rsidDel="00000000" w:rsidP="00000000" w:rsidRDefault="00000000" w:rsidRPr="00000000" w14:paraId="000002B1">
      <w:pPr>
        <w:rPr/>
      </w:pPr>
      <w:r w:rsidDel="00000000" w:rsidR="00000000" w:rsidRPr="00000000">
        <w:rPr>
          <w:rtl w:val="0"/>
        </w:rPr>
      </w:r>
    </w:p>
    <w:p w:rsidR="00000000" w:rsidDel="00000000" w:rsidP="00000000" w:rsidRDefault="00000000" w:rsidRPr="00000000" w14:paraId="000002B2">
      <w:pPr>
        <w:pStyle w:val="Heading1"/>
        <w:keepNext w:val="0"/>
        <w:keepLines w:val="0"/>
        <w:spacing w:after="120" w:before="480" w:lineRule="auto"/>
        <w:rPr>
          <w:rFonts w:ascii="Calibri" w:cs="Calibri" w:eastAsia="Calibri" w:hAnsi="Calibri"/>
          <w:b w:val="1"/>
          <w:bCs w:val="1"/>
          <w:color w:val="000000"/>
          <w:sz w:val="28"/>
          <w:szCs w:val="28"/>
        </w:rPr>
      </w:pPr>
      <w:bookmarkStart w:colFirst="0" w:colLast="0" w:name="_heading=h.6u53sb99wuaz" w:id="0"/>
      <w:bookmarkEnd w:id="0"/>
      <w:r w:rsidDel="00000000" w:rsidR="00000000" w:rsidRPr="00000000">
        <w:rPr>
          <w:rtl w:val="0"/>
        </w:rPr>
      </w:r>
    </w:p>
    <w:p w:rsidR="00000000" w:rsidDel="00000000" w:rsidP="00000000" w:rsidRDefault="00000000" w:rsidRPr="00000000" w14:paraId="000002B3">
      <w:pPr>
        <w:pStyle w:val="Heading1"/>
        <w:keepNext w:val="0"/>
        <w:keepLines w:val="0"/>
        <w:spacing w:after="120" w:before="480" w:lineRule="auto"/>
        <w:rPr>
          <w:rFonts w:ascii="Calibri" w:cs="Calibri" w:eastAsia="Calibri" w:hAnsi="Calibri"/>
          <w:b w:val="1"/>
          <w:bCs w:val="1"/>
          <w:color w:val="000000"/>
          <w:sz w:val="28"/>
          <w:szCs w:val="28"/>
        </w:rPr>
      </w:pPr>
      <w:bookmarkStart w:colFirst="0" w:colLast="0" w:name="_heading=h.1nqzu6n5faqs" w:id="1"/>
      <w:bookmarkEnd w:id="1"/>
      <w:r w:rsidDel="00000000" w:rsidR="00000000" w:rsidRPr="00000000">
        <w:rPr>
          <w:rtl w:val="0"/>
        </w:rPr>
      </w:r>
    </w:p>
    <w:p w:rsidR="00000000" w:rsidDel="00000000" w:rsidP="00000000" w:rsidRDefault="00000000" w:rsidRPr="00000000" w14:paraId="000002B4">
      <w:pPr>
        <w:pStyle w:val="Heading1"/>
        <w:keepNext w:val="0"/>
        <w:keepLines w:val="0"/>
        <w:spacing w:after="120" w:before="480" w:lineRule="auto"/>
        <w:rPr>
          <w:rFonts w:ascii="Calibri" w:cs="Calibri" w:eastAsia="Calibri" w:hAnsi="Calibri"/>
          <w:b w:val="1"/>
          <w:bCs w:val="1"/>
          <w:color w:val="000000"/>
          <w:sz w:val="28"/>
          <w:szCs w:val="28"/>
        </w:rPr>
      </w:pPr>
      <w:bookmarkStart w:colFirst="0" w:colLast="0" w:name="_heading=h.tqar59ig35ev" w:id="2"/>
      <w:bookmarkEnd w:id="2"/>
      <w:r w:rsidDel="00000000" w:rsidR="00000000" w:rsidRPr="00000000">
        <w:rPr>
          <w:rtl w:val="0"/>
        </w:rPr>
      </w:r>
    </w:p>
    <w:p w:rsidR="00000000" w:rsidDel="00000000" w:rsidP="00000000" w:rsidRDefault="00000000" w:rsidRPr="00000000" w14:paraId="000002B5">
      <w:pPr>
        <w:pStyle w:val="Heading1"/>
        <w:keepNext w:val="0"/>
        <w:keepLines w:val="0"/>
        <w:spacing w:after="120" w:before="480" w:lineRule="auto"/>
        <w:rPr>
          <w:rFonts w:ascii="Calibri" w:cs="Calibri" w:eastAsia="Calibri" w:hAnsi="Calibri"/>
          <w:b w:val="1"/>
          <w:bCs w:val="1"/>
          <w:color w:val="000000"/>
          <w:sz w:val="28"/>
          <w:szCs w:val="28"/>
        </w:rPr>
      </w:pPr>
      <w:bookmarkStart w:colFirst="0" w:colLast="0" w:name="_heading=h.17q9wykpiui" w:id="3"/>
      <w:bookmarkEnd w:id="3"/>
      <w:r w:rsidDel="00000000" w:rsidR="00000000" w:rsidRPr="00000000">
        <w:rPr>
          <w:rtl w:val="0"/>
        </w:rPr>
      </w:r>
    </w:p>
    <w:p w:rsidR="00000000" w:rsidDel="00000000" w:rsidP="00000000" w:rsidRDefault="00000000" w:rsidRPr="00000000" w14:paraId="000002B6">
      <w:pPr>
        <w:pStyle w:val="Heading1"/>
        <w:rPr>
          <w:rFonts w:ascii="Calibri" w:cs="Calibri" w:eastAsia="Calibri" w:hAnsi="Calibri"/>
          <w:sz w:val="28"/>
          <w:szCs w:val="28"/>
          <w:highlight w:val="cyan"/>
        </w:rPr>
      </w:pPr>
      <w:bookmarkStart w:colFirst="0" w:colLast="0" w:name="_heading=h.sqijf9l1m0c2" w:id="4"/>
      <w:bookmarkEnd w:id="4"/>
      <w:r w:rsidDel="00000000" w:rsidR="00000000" w:rsidRPr="00000000">
        <w:rPr>
          <w:rFonts w:ascii="Calibri" w:cs="Calibri" w:eastAsia="Calibri" w:hAnsi="Calibri"/>
          <w:sz w:val="28"/>
          <w:szCs w:val="28"/>
          <w:highlight w:val="cyan"/>
          <w:rtl w:val="0"/>
        </w:rPr>
        <w:t xml:space="preserve">Site Induction Form Attachment 4</w:t>
      </w:r>
    </w:p>
    <w:p w:rsidR="00000000" w:rsidDel="00000000" w:rsidP="00000000" w:rsidRDefault="00000000" w:rsidRPr="00000000" w14:paraId="000002B7">
      <w:pPr>
        <w:spacing w:after="240" w:before="240" w:lineRule="auto"/>
        <w:rPr>
          <w:highlight w:val="cyan"/>
        </w:rPr>
      </w:pPr>
      <w:r w:rsidDel="00000000" w:rsidR="00000000" w:rsidRPr="00000000">
        <w:rPr>
          <w:b w:val="1"/>
          <w:bCs w:val="1"/>
          <w:highlight w:val="cyan"/>
          <w:rtl w:val="0"/>
        </w:rPr>
        <w:t xml:space="preserve">Volunteer Group (if applicable)</w:t>
      </w:r>
      <w:r w:rsidDel="00000000" w:rsidR="00000000" w:rsidRPr="00000000">
        <w:rPr>
          <w:highlight w:val="cyan"/>
          <w:rtl w:val="0"/>
        </w:rPr>
        <w:t xml:space="preserve">:                                   </w:t>
        <w:tab/>
        <w:tab/>
        <w:t xml:space="preserve">          </w:t>
      </w:r>
    </w:p>
    <w:p w:rsidR="00000000" w:rsidDel="00000000" w:rsidP="00000000" w:rsidRDefault="00000000" w:rsidRPr="00000000" w14:paraId="000002B8">
      <w:pPr>
        <w:spacing w:after="240" w:before="240" w:lineRule="auto"/>
        <w:rPr>
          <w:b w:val="1"/>
          <w:bCs w:val="1"/>
          <w:highlight w:val="cyan"/>
        </w:rPr>
      </w:pPr>
      <w:r w:rsidDel="00000000" w:rsidR="00000000" w:rsidRPr="00000000">
        <w:rPr>
          <w:b w:val="1"/>
          <w:bCs w:val="1"/>
          <w:highlight w:val="cyan"/>
          <w:rtl w:val="0"/>
        </w:rPr>
        <w:t xml:space="preserve">Workplace</w:t>
      </w:r>
      <w:r w:rsidDel="00000000" w:rsidR="00000000" w:rsidRPr="00000000">
        <w:rPr>
          <w:highlight w:val="cyan"/>
          <w:rtl w:val="0"/>
        </w:rPr>
        <w:t xml:space="preserve">:                                                                                    </w:t>
        <w:tab/>
      </w:r>
      <w:r w:rsidDel="00000000" w:rsidR="00000000" w:rsidRPr="00000000">
        <w:rPr>
          <w:b w:val="1"/>
          <w:bCs w:val="1"/>
          <w:highlight w:val="cyan"/>
          <w:rtl w:val="0"/>
        </w:rPr>
        <w:t xml:space="preserve">Date:</w:t>
      </w:r>
    </w:p>
    <w:p w:rsidR="00000000" w:rsidDel="00000000" w:rsidP="00000000" w:rsidRDefault="00000000" w:rsidRPr="00000000" w14:paraId="000002B9">
      <w:pPr>
        <w:spacing w:after="240" w:before="240" w:lineRule="auto"/>
        <w:rPr/>
      </w:pPr>
      <w:r w:rsidDel="00000000" w:rsidR="00000000" w:rsidRPr="00000000">
        <w:rPr>
          <w:rtl w:val="0"/>
        </w:rPr>
        <w:t xml:space="preserve">The </w:t>
      </w:r>
      <w:r w:rsidDel="00000000" w:rsidR="00000000" w:rsidRPr="00000000">
        <w:rPr>
          <w:i w:val="1"/>
          <w:iCs w:val="1"/>
          <w:rtl w:val="0"/>
        </w:rPr>
        <w:t xml:space="preserve">Stormwater Superhero Event Facilitator</w:t>
      </w:r>
      <w:r w:rsidDel="00000000" w:rsidR="00000000" w:rsidRPr="00000000">
        <w:rPr>
          <w:rtl w:val="0"/>
        </w:rPr>
        <w:t xml:space="preserve"> (or designated person) must give the Volunteers participating the following information about Site Specific Safety Plan for this event.  </w:t>
      </w:r>
    </w:p>
    <w:tbl>
      <w:tblPr>
        <w:tblStyle w:val="Table7"/>
        <w:tblW w:w="90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12"/>
        <w:gridCol w:w="4321"/>
        <w:gridCol w:w="1832"/>
        <w:gridCol w:w="2160"/>
        <w:tblGridChange w:id="0">
          <w:tblGrid>
            <w:gridCol w:w="712"/>
            <w:gridCol w:w="4321"/>
            <w:gridCol w:w="1832"/>
            <w:gridCol w:w="2160"/>
          </w:tblGrid>
        </w:tblGridChange>
      </w:tblGrid>
      <w:tr>
        <w:trPr>
          <w:cantSplit w:val="0"/>
          <w:trHeight w:val="426" w:hRule="atLeast"/>
          <w:tblHeader w:val="0"/>
        </w:trPr>
        <w:tc>
          <w:tcPr>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BA">
            <w:pPr>
              <w:spacing w:after="0" w:lineRule="auto"/>
              <w:rPr>
                <w:b w:val="1"/>
                <w:bCs w:val="1"/>
              </w:rPr>
            </w:pPr>
            <w:r w:rsidDel="00000000" w:rsidR="00000000" w:rsidRPr="00000000">
              <w:rPr>
                <w:b w:val="1"/>
                <w:bCs w:val="1"/>
                <w:rtl w:val="0"/>
              </w:rPr>
              <w:t xml:space="preserve">No.</w:t>
            </w:r>
          </w:p>
        </w:tc>
        <w:tc>
          <w:tcPr>
            <w:tcBorders>
              <w:top w:color="000000" w:space="0" w:sz="7" w:val="single"/>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BB">
            <w:pPr>
              <w:spacing w:after="0" w:lineRule="auto"/>
              <w:rPr>
                <w:b w:val="1"/>
                <w:bCs w:val="1"/>
              </w:rPr>
            </w:pPr>
            <w:r w:rsidDel="00000000" w:rsidR="00000000" w:rsidRPr="00000000">
              <w:rPr>
                <w:b w:val="1"/>
                <w:bCs w:val="1"/>
                <w:rtl w:val="0"/>
              </w:rPr>
              <w:t xml:space="preserve">Topic</w:t>
            </w:r>
          </w:p>
        </w:tc>
        <w:tc>
          <w:tcPr>
            <w:tcBorders>
              <w:top w:color="000000" w:space="0" w:sz="7" w:val="single"/>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BC">
            <w:pPr>
              <w:spacing w:after="0" w:lineRule="auto"/>
              <w:rPr>
                <w:b w:val="1"/>
                <w:bCs w:val="1"/>
              </w:rPr>
            </w:pPr>
            <w:r w:rsidDel="00000000" w:rsidR="00000000" w:rsidRPr="00000000">
              <w:rPr>
                <w:b w:val="1"/>
                <w:bCs w:val="1"/>
                <w:rtl w:val="0"/>
              </w:rPr>
              <w:t xml:space="preserve">Volunteers</w:t>
            </w:r>
          </w:p>
        </w:tc>
        <w:tc>
          <w:tcPr>
            <w:tcBorders>
              <w:top w:color="000000" w:space="0" w:sz="7" w:val="single"/>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BD">
            <w:pPr>
              <w:spacing w:after="0" w:lineRule="auto"/>
              <w:rPr>
                <w:b w:val="1"/>
                <w:bCs w:val="1"/>
              </w:rPr>
            </w:pPr>
            <w:r w:rsidDel="00000000" w:rsidR="00000000" w:rsidRPr="00000000">
              <w:rPr>
                <w:b w:val="1"/>
                <w:bCs w:val="1"/>
                <w:rtl w:val="0"/>
              </w:rPr>
              <w:t xml:space="preserve">SSHT Representative</w:t>
            </w:r>
          </w:p>
        </w:tc>
      </w:tr>
      <w:tr>
        <w:trPr>
          <w:cantSplit w:val="0"/>
          <w:trHeight w:val="996" w:hRule="atLeast"/>
          <w:tblHeader w:val="0"/>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BE">
            <w:pPr>
              <w:spacing w:after="0" w:line="240" w:lineRule="auto"/>
              <w:rPr/>
            </w:pPr>
            <w:r w:rsidDel="00000000" w:rsidR="00000000" w:rsidRPr="00000000">
              <w:rPr>
                <w:rtl w:val="0"/>
              </w:rPr>
              <w:t xml:space="preserve">1.</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BF">
            <w:pPr>
              <w:spacing w:after="0" w:line="240" w:lineRule="auto"/>
              <w:rPr/>
            </w:pPr>
            <w:r w:rsidDel="00000000" w:rsidR="00000000" w:rsidRPr="00000000">
              <w:rPr>
                <w:rtl w:val="0"/>
              </w:rPr>
              <w:t xml:space="preserve">Emergency Procedures</w:t>
            </w:r>
          </w:p>
          <w:p w:rsidR="00000000" w:rsidDel="00000000" w:rsidP="00000000" w:rsidRDefault="00000000" w:rsidRPr="00000000" w14:paraId="000002C0">
            <w:pPr>
              <w:spacing w:after="0" w:line="240" w:lineRule="auto"/>
              <w:rPr>
                <w:i w:val="1"/>
                <w:iCs w:val="1"/>
              </w:rPr>
            </w:pPr>
            <w:r w:rsidDel="00000000" w:rsidR="00000000" w:rsidRPr="00000000">
              <w:rPr>
                <w:i w:val="1"/>
                <w:iCs w:val="1"/>
                <w:rtl w:val="0"/>
              </w:rPr>
              <w:t xml:space="preserve">(Inform them of the plan detailed on pages 1 &amp;2)</w:t>
            </w:r>
          </w:p>
        </w:tc>
        <w:tc>
          <w:tcPr>
            <w:vMerge w:val="restart"/>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C1">
            <w:pPr>
              <w:spacing w:after="0" w:line="240" w:lineRule="auto"/>
              <w:rPr/>
            </w:pPr>
            <w:r w:rsidDel="00000000" w:rsidR="00000000" w:rsidRPr="00000000">
              <w:rPr>
                <w:rtl w:val="0"/>
              </w:rPr>
              <w:t xml:space="preserve">Volunteers will be provided with access to the H&amp;S plan.</w:t>
            </w:r>
          </w:p>
        </w:tc>
        <w:tc>
          <w:tcPr>
            <w:vMerge w:val="restart"/>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C2">
            <w:pPr>
              <w:spacing w:after="0" w:line="240" w:lineRule="auto"/>
              <w:rPr>
                <w:highlight w:val="cyan"/>
              </w:rPr>
            </w:pPr>
            <w:r w:rsidDel="00000000" w:rsidR="00000000" w:rsidRPr="00000000">
              <w:rPr>
                <w:i w:val="1"/>
                <w:iCs w:val="1"/>
                <w:highlight w:val="cyan"/>
                <w:rtl w:val="0"/>
              </w:rPr>
              <w:t xml:space="preserve">name of rep</w:t>
            </w:r>
            <w:r w:rsidDel="00000000" w:rsidR="00000000" w:rsidRPr="00000000">
              <w:rPr>
                <w:rtl w:val="0"/>
              </w:rPr>
            </w:r>
          </w:p>
        </w:tc>
      </w:tr>
      <w:tr>
        <w:trPr>
          <w:cantSplit w:val="0"/>
          <w:trHeight w:val="1310" w:hRule="atLeast"/>
          <w:tblHeader w:val="0"/>
        </w:trPr>
        <w:tc>
          <w:tcPr>
            <w:tcBorders>
              <w:top w:color="000000" w:space="0" w:sz="0" w:val="nil"/>
              <w:left w:color="000000" w:space="0" w:sz="7" w:val="single"/>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C3">
            <w:pPr>
              <w:spacing w:after="0" w:line="240" w:lineRule="auto"/>
              <w:rPr/>
            </w:pPr>
            <w:r w:rsidDel="00000000" w:rsidR="00000000" w:rsidRPr="00000000">
              <w:rPr>
                <w:rtl w:val="0"/>
              </w:rPr>
              <w:t xml:space="preserve">2.</w:t>
            </w:r>
          </w:p>
        </w:tc>
        <w:tc>
          <w:tcPr>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C4">
            <w:pPr>
              <w:spacing w:after="0" w:line="240" w:lineRule="auto"/>
              <w:rPr/>
            </w:pPr>
            <w:r w:rsidDel="00000000" w:rsidR="00000000" w:rsidRPr="00000000">
              <w:rPr>
                <w:rtl w:val="0"/>
              </w:rPr>
              <w:t xml:space="preserve">Accident Reporting Procedure</w:t>
            </w:r>
          </w:p>
          <w:p w:rsidR="00000000" w:rsidDel="00000000" w:rsidP="00000000" w:rsidRDefault="00000000" w:rsidRPr="00000000" w14:paraId="000002C5">
            <w:pPr>
              <w:spacing w:after="0" w:line="240" w:lineRule="auto"/>
              <w:rPr>
                <w:i w:val="1"/>
                <w:iCs w:val="1"/>
              </w:rPr>
            </w:pPr>
            <w:r w:rsidDel="00000000" w:rsidR="00000000" w:rsidRPr="00000000">
              <w:rPr>
                <w:i w:val="1"/>
                <w:iCs w:val="1"/>
                <w:rtl w:val="0"/>
              </w:rPr>
              <w:t xml:space="preserve">(Tell Volunteers to report any accidents to you within 24 hours)</w:t>
            </w:r>
          </w:p>
        </w:tc>
        <w:tc>
          <w:tcPr>
            <w:vMerge w:val="continue"/>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iCs w:val="1"/>
              </w:rPr>
            </w:pPr>
            <w:r w:rsidDel="00000000" w:rsidR="00000000" w:rsidRPr="00000000">
              <w:rPr>
                <w:rtl w:val="0"/>
              </w:rPr>
            </w:r>
          </w:p>
        </w:tc>
        <w:tc>
          <w:tcPr>
            <w:vMerge w:val="continue"/>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iCs w:val="1"/>
              </w:rPr>
            </w:pPr>
            <w:r w:rsidDel="00000000" w:rsidR="00000000" w:rsidRPr="00000000">
              <w:rPr>
                <w:rtl w:val="0"/>
              </w:rPr>
            </w:r>
          </w:p>
        </w:tc>
      </w:tr>
      <w:tr>
        <w:trPr>
          <w:cantSplit w:val="0"/>
          <w:trHeight w:val="1595" w:hRule="atLeast"/>
          <w:tblHeader w:val="0"/>
        </w:trPr>
        <w:tc>
          <w:tcPr>
            <w:tcBorders>
              <w:top w:color="000000" w:space="0" w:sz="0" w:val="nil"/>
              <w:left w:color="000000" w:space="0" w:sz="7" w:val="single"/>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C8">
            <w:pPr>
              <w:spacing w:after="0" w:line="240" w:lineRule="auto"/>
              <w:rPr/>
            </w:pPr>
            <w:r w:rsidDel="00000000" w:rsidR="00000000" w:rsidRPr="00000000">
              <w:rPr>
                <w:rtl w:val="0"/>
              </w:rPr>
              <w:t xml:space="preserve">3.</w:t>
            </w:r>
          </w:p>
        </w:tc>
        <w:tc>
          <w:tcPr>
            <w:tcBorders>
              <w:top w:color="000000" w:space="0" w:sz="0" w:val="nil"/>
              <w:left w:color="000000" w:space="0" w:sz="0" w:val="nil"/>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C9">
            <w:pPr>
              <w:spacing w:after="0" w:line="240" w:lineRule="auto"/>
              <w:rPr/>
            </w:pPr>
            <w:r w:rsidDel="00000000" w:rsidR="00000000" w:rsidRPr="00000000">
              <w:rPr>
                <w:rtl w:val="0"/>
              </w:rPr>
              <w:t xml:space="preserve">Hazard Identification Procedure</w:t>
            </w:r>
          </w:p>
          <w:p w:rsidR="00000000" w:rsidDel="00000000" w:rsidP="00000000" w:rsidRDefault="00000000" w:rsidRPr="00000000" w14:paraId="000002CA">
            <w:pPr>
              <w:spacing w:after="0" w:line="240" w:lineRule="auto"/>
              <w:rPr>
                <w:i w:val="1"/>
                <w:iCs w:val="1"/>
              </w:rPr>
            </w:pPr>
            <w:r w:rsidDel="00000000" w:rsidR="00000000" w:rsidRPr="00000000">
              <w:rPr>
                <w:i w:val="1"/>
                <w:iCs w:val="1"/>
                <w:rtl w:val="0"/>
              </w:rPr>
              <w:t xml:space="preserve">(Tell Volunteers to inform you of any hazards that they identify or is concerned about Attachment 1)</w:t>
            </w:r>
          </w:p>
        </w:tc>
        <w:tc>
          <w:tcPr>
            <w:vMerge w:val="continue"/>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iCs w:val="1"/>
              </w:rPr>
            </w:pPr>
            <w:r w:rsidDel="00000000" w:rsidR="00000000" w:rsidRPr="00000000">
              <w:rPr>
                <w:rtl w:val="0"/>
              </w:rPr>
            </w:r>
          </w:p>
        </w:tc>
        <w:tc>
          <w:tcPr>
            <w:vMerge w:val="continue"/>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iCs w:val="1"/>
              </w:rPr>
            </w:pPr>
            <w:r w:rsidDel="00000000" w:rsidR="00000000" w:rsidRPr="00000000">
              <w:rPr>
                <w:rtl w:val="0"/>
              </w:rPr>
            </w:r>
          </w:p>
        </w:tc>
      </w:tr>
      <w:tr>
        <w:trPr>
          <w:cantSplit w:val="0"/>
          <w:trHeight w:val="1595" w:hRule="atLeast"/>
          <w:tblHeader w:val="0"/>
        </w:trPr>
        <w:tc>
          <w:tcPr>
            <w:tcBorders>
              <w:top w:color="000000" w:space="0" w:sz="0" w:val="nil"/>
              <w:left w:color="000000" w:space="0" w:sz="7" w:val="single"/>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CD">
            <w:pPr>
              <w:spacing w:after="0" w:line="240" w:lineRule="auto"/>
              <w:rPr/>
            </w:pPr>
            <w:r w:rsidDel="00000000" w:rsidR="00000000" w:rsidRPr="00000000">
              <w:rPr>
                <w:rtl w:val="0"/>
              </w:rPr>
              <w:t xml:space="preserve">4.</w:t>
            </w:r>
          </w:p>
        </w:tc>
        <w:tc>
          <w:tcPr>
            <w:tcBorders>
              <w:top w:color="000000" w:space="0" w:sz="0" w:val="nil"/>
              <w:left w:color="000000" w:space="0" w:sz="0" w:val="nil"/>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CE">
            <w:pPr>
              <w:spacing w:after="0" w:line="240" w:lineRule="auto"/>
              <w:rPr/>
            </w:pPr>
            <w:r w:rsidDel="00000000" w:rsidR="00000000" w:rsidRPr="00000000">
              <w:rPr>
                <w:rtl w:val="0"/>
              </w:rPr>
              <w:t xml:space="preserve">Site Hazards</w:t>
            </w:r>
          </w:p>
          <w:p w:rsidR="00000000" w:rsidDel="00000000" w:rsidP="00000000" w:rsidRDefault="00000000" w:rsidRPr="00000000" w14:paraId="000002CF">
            <w:pPr>
              <w:spacing w:after="0" w:line="240" w:lineRule="auto"/>
              <w:rPr>
                <w:i w:val="1"/>
                <w:iCs w:val="1"/>
              </w:rPr>
            </w:pPr>
            <w:r w:rsidDel="00000000" w:rsidR="00000000" w:rsidRPr="00000000">
              <w:rPr>
                <w:i w:val="1"/>
                <w:iCs w:val="1"/>
                <w:rtl w:val="0"/>
              </w:rPr>
              <w:t xml:space="preserve">(Tell Volunteer about any hazards on site that they may not expect to come across Attachment 2)</w:t>
            </w:r>
          </w:p>
        </w:tc>
        <w:tc>
          <w:tcPr>
            <w:vMerge w:val="continue"/>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iCs w:val="1"/>
              </w:rPr>
            </w:pPr>
            <w:r w:rsidDel="00000000" w:rsidR="00000000" w:rsidRPr="00000000">
              <w:rPr>
                <w:rtl w:val="0"/>
              </w:rPr>
            </w:r>
          </w:p>
        </w:tc>
        <w:tc>
          <w:tcPr>
            <w:vMerge w:val="continue"/>
            <w:tcBorders>
              <w:top w:color="000000" w:space="0" w:sz="0" w:val="nil"/>
              <w:left w:color="000000" w:space="0" w:sz="0" w:val="nil"/>
              <w:bottom w:color="000000" w:space="0" w:sz="7" w:val="single"/>
              <w:right w:color="000000" w:space="0" w:sz="7" w:val="single"/>
            </w:tcBorders>
            <w:tcMar>
              <w:top w:w="100.0" w:type="dxa"/>
              <w:left w:w="100.0" w:type="dxa"/>
              <w:bottom w:w="100.0" w:type="dxa"/>
              <w:right w:w="100.0" w:type="dxa"/>
            </w:tcMar>
          </w:tcPr>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iCs w:val="1"/>
              </w:rPr>
            </w:pPr>
            <w:r w:rsidDel="00000000" w:rsidR="00000000" w:rsidRPr="00000000">
              <w:rPr>
                <w:rtl w:val="0"/>
              </w:rPr>
            </w:r>
          </w:p>
        </w:tc>
      </w:tr>
    </w:tbl>
    <w:p w:rsidR="00000000" w:rsidDel="00000000" w:rsidP="00000000" w:rsidRDefault="00000000" w:rsidRPr="00000000" w14:paraId="000002D2">
      <w:pPr>
        <w:spacing w:after="240" w:before="240" w:lineRule="auto"/>
        <w:jc w:val="both"/>
        <w:rPr/>
      </w:pPr>
      <w:r w:rsidDel="00000000" w:rsidR="00000000" w:rsidRPr="00000000">
        <w:rPr>
          <w:rtl w:val="0"/>
        </w:rPr>
        <w:t xml:space="preserve">Stopping Work:  If you do not believe that the above conditions are being met and that it is not safe for the work to be carried out you have the right to stop it going ahead.</w:t>
      </w:r>
    </w:p>
    <w:tbl>
      <w:tblPr>
        <w:tblStyle w:val="Table8"/>
        <w:tblW w:w="88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25"/>
        <w:gridCol w:w="4425"/>
        <w:tblGridChange w:id="0">
          <w:tblGrid>
            <w:gridCol w:w="4425"/>
            <w:gridCol w:w="4425"/>
          </w:tblGrid>
        </w:tblGridChange>
      </w:tblGrid>
      <w:tr>
        <w:trPr>
          <w:cantSplit w:val="0"/>
          <w:trHeight w:val="500" w:hRule="atLeast"/>
          <w:tblHeader w:val="1"/>
        </w:trPr>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3">
            <w:pPr>
              <w:spacing w:after="240" w:before="240" w:lineRule="auto"/>
              <w:rPr>
                <w:b w:val="1"/>
                <w:bCs w:val="1"/>
              </w:rPr>
            </w:pPr>
            <w:r w:rsidDel="00000000" w:rsidR="00000000" w:rsidRPr="00000000">
              <w:rPr>
                <w:b w:val="1"/>
                <w:bCs w:val="1"/>
                <w:rtl w:val="0"/>
              </w:rPr>
              <w:t xml:space="preserve">Volunteer Names</w:t>
            </w:r>
          </w:p>
        </w:tc>
        <w:tc>
          <w:tcPr>
            <w:tcBorders>
              <w:top w:color="000000" w:space="0" w:sz="7" w:val="single"/>
              <w:left w:color="000000" w:space="0" w:sz="0" w:val="nil"/>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4">
            <w:pPr>
              <w:spacing w:after="240" w:before="240" w:lineRule="auto"/>
              <w:rPr>
                <w:b w:val="1"/>
                <w:bCs w:val="1"/>
              </w:rPr>
            </w:pPr>
            <w:r w:rsidDel="00000000" w:rsidR="00000000" w:rsidRPr="00000000">
              <w:rPr>
                <w:b w:val="1"/>
                <w:bCs w:val="1"/>
                <w:rtl w:val="0"/>
              </w:rPr>
              <w:t xml:space="preserve">Signature</w:t>
            </w:r>
          </w:p>
        </w:tc>
      </w:tr>
      <w:tr>
        <w:trPr>
          <w:cantSplit w:val="0"/>
          <w:trHeight w:val="604" w:hRule="atLeast"/>
          <w:tblHeader w:val="1"/>
        </w:trPr>
        <w:tc>
          <w:tcPr>
            <w:tcBorders>
              <w:top w:color="000000" w:space="0" w:sz="0" w:val="nil"/>
              <w:left w:color="000000" w:space="0" w:sz="7" w:val="single"/>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5">
            <w:pPr>
              <w:spacing w:after="240" w:before="240" w:lineRule="auto"/>
              <w:rPr>
                <w:b w:val="1"/>
                <w:bCs w:val="1"/>
                <w:highlight w:val="cyan"/>
              </w:rPr>
            </w:pPr>
            <w:r w:rsidDel="00000000" w:rsidR="00000000" w:rsidRPr="00000000">
              <w:rPr>
                <w:rtl w:val="0"/>
              </w:rPr>
            </w:r>
          </w:p>
        </w:tc>
        <w:tc>
          <w:tcPr>
            <w:tcBorders>
              <w:top w:color="000000" w:space="0" w:sz="0" w:val="nil"/>
              <w:left w:color="000000" w:space="0" w:sz="0" w:val="nil"/>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6">
            <w:pPr>
              <w:spacing w:after="240" w:before="240" w:lineRule="auto"/>
              <w:rPr>
                <w:b w:val="1"/>
                <w:bCs w:val="1"/>
                <w:highlight w:val="cyan"/>
              </w:rPr>
            </w:pPr>
            <w:r w:rsidDel="00000000" w:rsidR="00000000" w:rsidRPr="00000000">
              <w:rPr>
                <w:rtl w:val="0"/>
              </w:rPr>
            </w:r>
          </w:p>
        </w:tc>
      </w:tr>
      <w:tr>
        <w:trPr>
          <w:cantSplit w:val="0"/>
          <w:trHeight w:val="704" w:hRule="atLeast"/>
          <w:tblHeader w:val="1"/>
        </w:trPr>
        <w:tc>
          <w:tcPr>
            <w:tcBorders>
              <w:top w:color="000000" w:space="0" w:sz="0" w:val="nil"/>
              <w:left w:color="000000" w:space="0" w:sz="7" w:val="single"/>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7">
            <w:pPr>
              <w:spacing w:after="240" w:before="240" w:lineRule="auto"/>
              <w:rPr>
                <w:b w:val="1"/>
                <w:bCs w:val="1"/>
                <w:highlight w:val="cyan"/>
              </w:rPr>
            </w:pPr>
            <w:r w:rsidDel="00000000" w:rsidR="00000000" w:rsidRPr="00000000">
              <w:rPr>
                <w:rtl w:val="0"/>
              </w:rPr>
            </w:r>
          </w:p>
        </w:tc>
        <w:tc>
          <w:tcPr>
            <w:tcBorders>
              <w:top w:color="000000" w:space="0" w:sz="0" w:val="nil"/>
              <w:left w:color="000000" w:space="0" w:sz="0" w:val="nil"/>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8">
            <w:pPr>
              <w:spacing w:after="240" w:before="240" w:lineRule="auto"/>
              <w:rPr>
                <w:b w:val="1"/>
                <w:bCs w:val="1"/>
                <w:highlight w:val="cyan"/>
              </w:rPr>
            </w:pPr>
            <w:r w:rsidDel="00000000" w:rsidR="00000000" w:rsidRPr="00000000">
              <w:rPr>
                <w:rtl w:val="0"/>
              </w:rPr>
            </w:r>
          </w:p>
        </w:tc>
      </w:tr>
      <w:tr>
        <w:trPr>
          <w:cantSplit w:val="0"/>
          <w:trHeight w:val="577" w:hRule="atLeast"/>
          <w:tblHeader w:val="1"/>
        </w:trPr>
        <w:tc>
          <w:tcPr>
            <w:tcBorders>
              <w:top w:color="000000" w:space="0" w:sz="0" w:val="nil"/>
              <w:left w:color="000000" w:space="0" w:sz="7" w:val="single"/>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9">
            <w:pPr>
              <w:spacing w:after="240" w:before="240" w:lineRule="auto"/>
              <w:rPr>
                <w:b w:val="1"/>
                <w:bCs w:val="1"/>
              </w:rPr>
            </w:pPr>
            <w:r w:rsidDel="00000000" w:rsidR="00000000" w:rsidRPr="00000000">
              <w:rPr>
                <w:rtl w:val="0"/>
              </w:rPr>
            </w:r>
          </w:p>
        </w:tc>
        <w:tc>
          <w:tcPr>
            <w:tcBorders>
              <w:top w:color="000000" w:space="0" w:sz="0" w:val="nil"/>
              <w:left w:color="000000" w:space="0" w:sz="0" w:val="nil"/>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A">
            <w:pPr>
              <w:spacing w:after="240" w:before="240" w:lineRule="auto"/>
              <w:rPr>
                <w:b w:val="1"/>
                <w:bCs w:val="1"/>
              </w:rPr>
            </w:pPr>
            <w:r w:rsidDel="00000000" w:rsidR="00000000" w:rsidRPr="00000000">
              <w:rPr>
                <w:rtl w:val="0"/>
              </w:rPr>
            </w:r>
          </w:p>
        </w:tc>
      </w:tr>
      <w:tr>
        <w:trPr>
          <w:cantSplit w:val="0"/>
          <w:trHeight w:val="622" w:hRule="atLeast"/>
          <w:tblHeader w:val="1"/>
        </w:trPr>
        <w:tc>
          <w:tcPr>
            <w:tcBorders>
              <w:top w:color="000000" w:space="0" w:sz="0" w:val="nil"/>
              <w:left w:color="000000" w:space="0" w:sz="7" w:val="single"/>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B">
            <w:pPr>
              <w:spacing w:after="240" w:before="240" w:lineRule="auto"/>
              <w:rPr>
                <w:b w:val="1"/>
                <w:bCs w:val="1"/>
              </w:rPr>
            </w:pPr>
            <w:r w:rsidDel="00000000" w:rsidR="00000000" w:rsidRPr="00000000">
              <w:rPr>
                <w:rtl w:val="0"/>
              </w:rPr>
            </w:r>
          </w:p>
        </w:tc>
        <w:tc>
          <w:tcPr>
            <w:tcBorders>
              <w:top w:color="000000" w:space="0" w:sz="0" w:val="nil"/>
              <w:left w:color="000000" w:space="0" w:sz="0" w:val="nil"/>
              <w:bottom w:color="000000" w:space="0" w:sz="7" w:val="single"/>
              <w:right w:color="000000" w:space="0" w:sz="7" w:val="single"/>
            </w:tcBorders>
            <w:shd w:fill="auto" w:val="clear"/>
            <w:tcMar>
              <w:top w:w="100.0" w:type="dxa"/>
              <w:left w:w="100.0" w:type="dxa"/>
              <w:bottom w:w="100.0" w:type="dxa"/>
              <w:right w:w="100.0" w:type="dxa"/>
            </w:tcMar>
          </w:tcPr>
          <w:p w:rsidR="00000000" w:rsidDel="00000000" w:rsidP="00000000" w:rsidRDefault="00000000" w:rsidRPr="00000000" w14:paraId="000002DC">
            <w:pPr>
              <w:spacing w:after="240" w:before="240" w:lineRule="auto"/>
              <w:rPr>
                <w:b w:val="1"/>
                <w:bCs w:val="1"/>
              </w:rPr>
            </w:pPr>
            <w:r w:rsidDel="00000000" w:rsidR="00000000" w:rsidRPr="00000000">
              <w:rPr>
                <w:rtl w:val="0"/>
              </w:rPr>
            </w:r>
          </w:p>
        </w:tc>
      </w:tr>
    </w:tbl>
    <w:p w:rsidR="00000000" w:rsidDel="00000000" w:rsidP="00000000" w:rsidRDefault="00000000" w:rsidRPr="00000000" w14:paraId="000002DD">
      <w:pPr>
        <w:spacing w:after="240" w:before="240" w:lineRule="auto"/>
        <w:rPr/>
      </w:pPr>
      <w:r w:rsidDel="00000000" w:rsidR="00000000" w:rsidRPr="00000000">
        <w:rPr>
          <w:rtl w:val="0"/>
        </w:rPr>
      </w:r>
    </w:p>
    <w:sectPr>
      <w:type w:val="nextPage"/>
      <w:pgSz w:h="16838" w:w="11906" w:orient="portrait"/>
      <w:pgMar w:bottom="1455" w:top="1440" w:left="1440" w:right="1440" w:header="708" w:footer="708"/>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Ben Alder" w:id="3" w:date="2025-12-18T21:57:38Z">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this needs to be changed if things get added in</w:t>
      </w:r>
    </w:p>
  </w:comment>
  <w:comment w:author="Christchurch Envirohub" w:id="0" w:date="2025-12-09T02:02:13Z">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@gm@chchenvirohub.org does this date need to be updated each event?</w:t>
      </w:r>
    </w:p>
  </w:comment>
  <w:comment w:author="Ben Alder" w:id="1" w:date="2025-12-18T21:55:40Z">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no, Just when new hazards are identified</w:t>
      </w:r>
    </w:p>
  </w:comment>
  <w:comment w:author="Ben Alder" w:id="2" w:date="2025-12-18T21:57:57Z">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needs to be changed if things get added in</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2E0" w15:done="0"/>
  <w15:commentEx w15:paraId="000002E1" w15:done="0"/>
  <w15:commentEx w15:paraId="000002E2" w15:paraIdParent="000002E1" w15:done="0"/>
  <w15:commentEx w15:paraId="000002E3"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 w:name="Arial"/>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Cambria Math">
    <w:embedRegular w:fontKey="{00000000-0000-0000-0000-000000000000}" r:id="rId7"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DF">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pPr>
    <w:r w:rsidDel="00000000" w:rsidR="00000000" w:rsidRPr="00000000">
      <w:rPr>
        <w:color w:val="000000"/>
        <w:rtl w:val="0"/>
      </w:rPr>
      <w:t xml:space="preserve">Keep a copy of this plan on file</w:t>
      <w:tab/>
      <w:tab/>
      <w:t xml:space="preserve">Page </w:t>
    </w:r>
    <w:r w:rsidDel="00000000" w:rsidR="00000000" w:rsidRPr="00000000">
      <w:rPr>
        <w:b w:val="1"/>
        <w:bCs w:val="1"/>
        <w:color w:val="000000"/>
        <w:sz w:val="24"/>
        <w:szCs w:val="24"/>
      </w:rPr>
      <w:fldChar w:fldCharType="begin"/>
      <w:instrText xml:space="preserve">PAGE</w:instrText>
      <w:fldChar w:fldCharType="separate"/>
      <w:fldChar w:fldCharType="end"/>
    </w:r>
    <w:r w:rsidDel="00000000" w:rsidR="00000000" w:rsidRPr="00000000">
      <w:rPr>
        <w:color w:val="000000"/>
        <w:rtl w:val="0"/>
      </w:rPr>
      <w:t xml:space="preserve"> of </w:t>
    </w:r>
    <w:r w:rsidDel="00000000" w:rsidR="00000000" w:rsidRPr="00000000">
      <w:rPr>
        <w:b w:val="1"/>
        <w:bCs w:val="1"/>
        <w:color w:val="000000"/>
        <w:sz w:val="24"/>
        <w:szCs w:val="24"/>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DE">
    <w:pPr>
      <w:rPr>
        <w:b w:val="1"/>
        <w:bCs w:val="1"/>
        <w:color w:val="e36c09"/>
        <w:sz w:val="44"/>
        <w:szCs w:val="44"/>
      </w:rPr>
    </w:pPr>
    <w:r w:rsidDel="00000000" w:rsidR="00000000" w:rsidRPr="00000000">
      <w:rPr>
        <w:b w:val="1"/>
        <w:bCs w:val="1"/>
        <w:color w:val="e36c09"/>
        <w:sz w:val="44"/>
        <w:szCs w:val="44"/>
        <w:rtl w:val="0"/>
      </w:rPr>
      <w:t xml:space="preserve">Site Specific Safety Plan (SSSP) – Stormwater Superhero Trailer</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1260" w:hanging="360"/>
      </w:pPr>
      <w:rPr>
        <w:rFonts w:ascii="Noto Sans Symbols" w:cs="Noto Sans Symbols" w:eastAsia="Noto Sans Symbols" w:hAnsi="Noto Sans Symbols"/>
        <w:sz w:val="20"/>
        <w:szCs w:val="20"/>
      </w:rPr>
    </w:lvl>
    <w:lvl w:ilvl="1">
      <w:start w:val="1"/>
      <w:numFmt w:val="bullet"/>
      <w:lvlText w:val="o"/>
      <w:lvlJc w:val="left"/>
      <w:pPr>
        <w:ind w:left="1980" w:hanging="360"/>
      </w:pPr>
      <w:rPr>
        <w:rFonts w:ascii="Courier New" w:cs="Courier New" w:eastAsia="Courier New" w:hAnsi="Courier New"/>
        <w:sz w:val="20"/>
        <w:szCs w:val="20"/>
      </w:rPr>
    </w:lvl>
    <w:lvl w:ilvl="2">
      <w:start w:val="1"/>
      <w:numFmt w:val="bullet"/>
      <w:lvlText w:val="▪"/>
      <w:lvlJc w:val="left"/>
      <w:pPr>
        <w:ind w:left="2700" w:hanging="360"/>
      </w:pPr>
      <w:rPr>
        <w:rFonts w:ascii="Noto Sans Symbols" w:cs="Noto Sans Symbols" w:eastAsia="Noto Sans Symbols" w:hAnsi="Noto Sans Symbols"/>
        <w:sz w:val="20"/>
        <w:szCs w:val="20"/>
      </w:rPr>
    </w:lvl>
    <w:lvl w:ilvl="3">
      <w:start w:val="1"/>
      <w:numFmt w:val="bullet"/>
      <w:lvlText w:val="▪"/>
      <w:lvlJc w:val="left"/>
      <w:pPr>
        <w:ind w:left="3420" w:hanging="360"/>
      </w:pPr>
      <w:rPr>
        <w:rFonts w:ascii="Noto Sans Symbols" w:cs="Noto Sans Symbols" w:eastAsia="Noto Sans Symbols" w:hAnsi="Noto Sans Symbols"/>
        <w:sz w:val="20"/>
        <w:szCs w:val="20"/>
      </w:rPr>
    </w:lvl>
    <w:lvl w:ilvl="4">
      <w:start w:val="1"/>
      <w:numFmt w:val="bullet"/>
      <w:lvlText w:val="▪"/>
      <w:lvlJc w:val="left"/>
      <w:pPr>
        <w:ind w:left="4140" w:hanging="360"/>
      </w:pPr>
      <w:rPr>
        <w:rFonts w:ascii="Noto Sans Symbols" w:cs="Noto Sans Symbols" w:eastAsia="Noto Sans Symbols" w:hAnsi="Noto Sans Symbols"/>
        <w:sz w:val="20"/>
        <w:szCs w:val="20"/>
      </w:rPr>
    </w:lvl>
    <w:lvl w:ilvl="5">
      <w:start w:val="1"/>
      <w:numFmt w:val="bullet"/>
      <w:lvlText w:val="▪"/>
      <w:lvlJc w:val="left"/>
      <w:pPr>
        <w:ind w:left="4860" w:hanging="360"/>
      </w:pPr>
      <w:rPr>
        <w:rFonts w:ascii="Noto Sans Symbols" w:cs="Noto Sans Symbols" w:eastAsia="Noto Sans Symbols" w:hAnsi="Noto Sans Symbols"/>
        <w:sz w:val="20"/>
        <w:szCs w:val="20"/>
      </w:rPr>
    </w:lvl>
    <w:lvl w:ilvl="6">
      <w:start w:val="1"/>
      <w:numFmt w:val="bullet"/>
      <w:lvlText w:val="▪"/>
      <w:lvlJc w:val="left"/>
      <w:pPr>
        <w:ind w:left="5580" w:hanging="360"/>
      </w:pPr>
      <w:rPr>
        <w:rFonts w:ascii="Noto Sans Symbols" w:cs="Noto Sans Symbols" w:eastAsia="Noto Sans Symbols" w:hAnsi="Noto Sans Symbols"/>
        <w:sz w:val="20"/>
        <w:szCs w:val="20"/>
      </w:rPr>
    </w:lvl>
    <w:lvl w:ilvl="7">
      <w:start w:val="1"/>
      <w:numFmt w:val="bullet"/>
      <w:lvlText w:val="▪"/>
      <w:lvlJc w:val="left"/>
      <w:pPr>
        <w:ind w:left="6300" w:hanging="360"/>
      </w:pPr>
      <w:rPr>
        <w:rFonts w:ascii="Noto Sans Symbols" w:cs="Noto Sans Symbols" w:eastAsia="Noto Sans Symbols" w:hAnsi="Noto Sans Symbols"/>
        <w:sz w:val="20"/>
        <w:szCs w:val="20"/>
      </w:rPr>
    </w:lvl>
    <w:lvl w:ilvl="8">
      <w:start w:val="1"/>
      <w:numFmt w:val="bullet"/>
      <w:lvlText w:val="▪"/>
      <w:lvlJc w:val="left"/>
      <w:pPr>
        <w:ind w:left="702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2">
    <w:lvl w:ilvl="0">
      <w:start w:val="0"/>
      <w:numFmt w:val="upp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174" w:hanging="360"/>
      </w:pPr>
      <w:rPr>
        <w:rFonts w:ascii="Noto Sans Symbols" w:cs="Noto Sans Symbols" w:eastAsia="Noto Sans Symbols" w:hAnsi="Noto Sans Symbols"/>
      </w:rPr>
    </w:lvl>
    <w:lvl w:ilvl="1">
      <w:start w:val="1"/>
      <w:numFmt w:val="lowerLetter"/>
      <w:lvlText w:val="%2."/>
      <w:lvlJc w:val="left"/>
      <w:pPr>
        <w:ind w:left="1473" w:hanging="360"/>
      </w:pPr>
      <w:rPr/>
    </w:lvl>
    <w:lvl w:ilvl="2">
      <w:start w:val="1"/>
      <w:numFmt w:val="lowerRoman"/>
      <w:lvlText w:val="%3."/>
      <w:lvlJc w:val="right"/>
      <w:pPr>
        <w:ind w:left="2193" w:hanging="180"/>
      </w:pPr>
      <w:rPr/>
    </w:lvl>
    <w:lvl w:ilvl="3">
      <w:start w:val="1"/>
      <w:numFmt w:val="decimal"/>
      <w:lvlText w:val="%4."/>
      <w:lvlJc w:val="left"/>
      <w:pPr>
        <w:ind w:left="2913" w:hanging="360"/>
      </w:pPr>
      <w:rPr/>
    </w:lvl>
    <w:lvl w:ilvl="4">
      <w:start w:val="1"/>
      <w:numFmt w:val="lowerLetter"/>
      <w:lvlText w:val="%5."/>
      <w:lvlJc w:val="left"/>
      <w:pPr>
        <w:ind w:left="3633" w:hanging="360"/>
      </w:pPr>
      <w:rPr/>
    </w:lvl>
    <w:lvl w:ilvl="5">
      <w:start w:val="1"/>
      <w:numFmt w:val="lowerRoman"/>
      <w:lvlText w:val="%6."/>
      <w:lvlJc w:val="right"/>
      <w:pPr>
        <w:ind w:left="4353" w:hanging="180"/>
      </w:pPr>
      <w:rPr/>
    </w:lvl>
    <w:lvl w:ilvl="6">
      <w:start w:val="1"/>
      <w:numFmt w:val="decimal"/>
      <w:lvlText w:val="%7."/>
      <w:lvlJc w:val="left"/>
      <w:pPr>
        <w:ind w:left="5073" w:hanging="360"/>
      </w:pPr>
      <w:rPr/>
    </w:lvl>
    <w:lvl w:ilvl="7">
      <w:start w:val="1"/>
      <w:numFmt w:val="lowerLetter"/>
      <w:lvlText w:val="%8."/>
      <w:lvlJc w:val="left"/>
      <w:pPr>
        <w:ind w:left="5793" w:hanging="360"/>
      </w:pPr>
      <w:rPr/>
    </w:lvl>
    <w:lvl w:ilvl="8">
      <w:start w:val="1"/>
      <w:numFmt w:val="lowerRoman"/>
      <w:lvlText w:val="%9."/>
      <w:lvlJc w:val="right"/>
      <w:pPr>
        <w:ind w:left="6513" w:hanging="180"/>
      </w:pPr>
      <w:rPr/>
    </w:lvl>
  </w:abstractNum>
  <w:abstractNum w:abstractNumId="15">
    <w:lvl w:ilvl="0">
      <w:start w:val="1"/>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NZ"/>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0" w:before="40" w:lineRule="auto"/>
    </w:pPr>
    <w:rPr>
      <w:rFonts w:ascii="Cambria" w:cs="Cambria" w:eastAsia="Cambria" w:hAnsi="Cambria"/>
      <w:color w:val="243f61"/>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0" w:line="240" w:lineRule="auto"/>
      <w:jc w:val="center"/>
    </w:pPr>
    <w:rPr>
      <w:rFonts w:ascii="Times New Roman" w:cs="Times New Roman" w:eastAsia="Times New Roman" w:hAnsi="Times New Roman"/>
      <w:b w:val="1"/>
      <w:bCs w:val="1"/>
      <w:sz w:val="28"/>
      <w:szCs w:val="28"/>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F82E8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9D296B"/>
    <w:rPr>
      <w:color w:val="0000ff" w:themeColor="hyperlink"/>
      <w:u w:val="single"/>
    </w:rPr>
  </w:style>
  <w:style w:type="paragraph" w:styleId="Header">
    <w:name w:val="header"/>
    <w:basedOn w:val="Normal"/>
    <w:link w:val="HeaderChar"/>
    <w:unhideWhenUsed w:val="1"/>
    <w:rsid w:val="00F81528"/>
    <w:pPr>
      <w:tabs>
        <w:tab w:val="center" w:pos="4513"/>
        <w:tab w:val="right" w:pos="9026"/>
      </w:tabs>
      <w:spacing w:after="0" w:line="240" w:lineRule="auto"/>
    </w:pPr>
  </w:style>
  <w:style w:type="character" w:styleId="HeaderChar" w:customStyle="1">
    <w:name w:val="Header Char"/>
    <w:basedOn w:val="DefaultParagraphFont"/>
    <w:link w:val="Header"/>
    <w:rsid w:val="00F81528"/>
  </w:style>
  <w:style w:type="paragraph" w:styleId="Footer">
    <w:name w:val="footer"/>
    <w:basedOn w:val="Normal"/>
    <w:link w:val="FooterChar"/>
    <w:uiPriority w:val="99"/>
    <w:unhideWhenUsed w:val="1"/>
    <w:rsid w:val="00F81528"/>
    <w:pPr>
      <w:tabs>
        <w:tab w:val="center" w:pos="4513"/>
        <w:tab w:val="right" w:pos="9026"/>
      </w:tabs>
      <w:spacing w:after="0" w:line="240" w:lineRule="auto"/>
    </w:pPr>
  </w:style>
  <w:style w:type="character" w:styleId="FooterChar" w:customStyle="1">
    <w:name w:val="Footer Char"/>
    <w:basedOn w:val="DefaultParagraphFont"/>
    <w:link w:val="Footer"/>
    <w:uiPriority w:val="99"/>
    <w:rsid w:val="00F81528"/>
  </w:style>
  <w:style w:type="character" w:styleId="Heading1Char" w:customStyle="1">
    <w:name w:val="Heading 1 Char"/>
    <w:basedOn w:val="DefaultParagraphFont"/>
    <w:link w:val="Heading1"/>
    <w:uiPriority w:val="9"/>
    <w:rsid w:val="00456C2E"/>
    <w:rPr>
      <w:rFonts w:asciiTheme="majorHAnsi" w:cstheme="majorBidi" w:eastAsiaTheme="majorEastAsia" w:hAnsiTheme="majorHAnsi"/>
      <w:color w:val="365f91" w:themeColor="accent1" w:themeShade="0000BF"/>
      <w:sz w:val="32"/>
      <w:szCs w:val="32"/>
    </w:rPr>
  </w:style>
  <w:style w:type="character" w:styleId="TitleChar" w:customStyle="1">
    <w:name w:val="Title Char"/>
    <w:basedOn w:val="DefaultParagraphFont"/>
    <w:link w:val="Title"/>
    <w:rsid w:val="00456C2E"/>
    <w:rPr>
      <w:rFonts w:ascii="Times New Roman" w:cs="Times New Roman" w:eastAsia="Times New Roman" w:hAnsi="Times New Roman"/>
      <w:b w:val="1"/>
      <w:bCs w:val="1"/>
      <w:sz w:val="28"/>
      <w:szCs w:val="24"/>
      <w:lang w:val="en-AU"/>
    </w:rPr>
  </w:style>
  <w:style w:type="paragraph" w:styleId="NormalWeb">
    <w:name w:val="Normal (Web)"/>
    <w:basedOn w:val="Normal"/>
    <w:uiPriority w:val="99"/>
    <w:unhideWhenUsed w:val="1"/>
    <w:rsid w:val="006F176A"/>
    <w:pPr>
      <w:spacing w:after="100" w:afterAutospacing="1" w:before="100" w:beforeAutospacing="1" w:line="240" w:lineRule="auto"/>
    </w:pPr>
    <w:rPr>
      <w:rFonts w:ascii="Times New Roman" w:cs="Times New Roman" w:eastAsia="Times New Roman" w:hAnsi="Times New Roman"/>
      <w:sz w:val="24"/>
      <w:szCs w:val="24"/>
    </w:rPr>
  </w:style>
  <w:style w:type="paragraph" w:styleId="ListParagraph">
    <w:name w:val="List Paragraph"/>
    <w:basedOn w:val="Normal"/>
    <w:uiPriority w:val="34"/>
    <w:qFormat w:val="1"/>
    <w:rsid w:val="00FB1794"/>
    <w:pPr>
      <w:ind w:left="720"/>
      <w:contextualSpacing w:val="1"/>
    </w:pPr>
  </w:style>
  <w:style w:type="character" w:styleId="Heading3Char" w:customStyle="1">
    <w:name w:val="Heading 3 Char"/>
    <w:basedOn w:val="DefaultParagraphFont"/>
    <w:link w:val="Heading3"/>
    <w:uiPriority w:val="9"/>
    <w:semiHidden w:val="1"/>
    <w:rsid w:val="00DE11BB"/>
    <w:rPr>
      <w:rFonts w:asciiTheme="majorHAnsi" w:cstheme="majorBidi" w:eastAsiaTheme="majorEastAsia" w:hAnsiTheme="majorHAnsi"/>
      <w:color w:val="243f60" w:themeColor="accent1" w:themeShade="00007F"/>
      <w:sz w:val="24"/>
      <w:szCs w:val="24"/>
    </w:rPr>
  </w:style>
  <w:style w:type="character" w:styleId="apple-tab-span" w:customStyle="1">
    <w:name w:val="apple-tab-span"/>
    <w:basedOn w:val="DefaultParagraphFont"/>
    <w:rsid w:val="00DE11BB"/>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top w:w="15.0" w:type="dxa"/>
        <w:left w:w="15.0" w:type="dxa"/>
        <w:bottom w:w="15.0" w:type="dxa"/>
        <w:right w:w="15.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3">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4">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5">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6">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7">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8">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1">
    <w:basedOn w:val="TableNormal"/>
    <w:pPr>
      <w:spacing w:after="0" w:line="240" w:lineRule="auto"/>
    </w:pPr>
    <w:tblPr>
      <w:tblStyleRowBandSize w:val="1"/>
      <w:tblStyleColBandSize w:val="1"/>
    </w:tblPr>
  </w:style>
  <w:style w:type="table" w:styleId="Table2">
    <w:basedOn w:val="TableNormal"/>
    <w:pPr>
      <w:spacing w:after="0" w:line="240" w:lineRule="auto"/>
    </w:pPr>
    <w:tblPr>
      <w:tblStyleRowBandSize w:val="1"/>
      <w:tblStyleColBandSize w:val="1"/>
    </w:tblPr>
  </w:style>
  <w:style w:type="table" w:styleId="Table3">
    <w:basedOn w:val="TableNormal"/>
    <w:pPr>
      <w:spacing w:after="0" w:line="240" w:lineRule="auto"/>
    </w:pPr>
    <w:tblPr>
      <w:tblStyleRowBandSize w:val="1"/>
      <w:tblStyleColBandSize w:val="1"/>
    </w:tblPr>
  </w:style>
  <w:style w:type="table" w:styleId="Table4">
    <w:basedOn w:val="TableNormal"/>
    <w:pPr>
      <w:spacing w:after="0" w:line="240" w:lineRule="auto"/>
    </w:pPr>
    <w:tblPr>
      <w:tblStyleRowBandSize w:val="1"/>
      <w:tblStyleColBandSize w:val="1"/>
    </w:tblPr>
  </w:style>
  <w:style w:type="table" w:styleId="Table5">
    <w:basedOn w:val="TableNormal"/>
    <w:pPr>
      <w:spacing w:after="0" w:line="240" w:lineRule="auto"/>
    </w:pPr>
    <w:tblPr>
      <w:tblStyleRowBandSize w:val="1"/>
      <w:tblStyleColBandSize w:val="1"/>
    </w:tblPr>
  </w:style>
  <w:style w:type="table" w:styleId="Table6">
    <w:basedOn w:val="TableNormal"/>
    <w:pPr>
      <w:spacing w:after="0" w:line="240" w:lineRule="auto"/>
    </w:pPr>
    <w:tblPr>
      <w:tblStyleRowBandSize w:val="1"/>
      <w:tblStyleColBandSize w:val="1"/>
    </w:tblPr>
  </w:style>
  <w:style w:type="table" w:styleId="Table7">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8">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8">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1.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3jdeNEdHz1FA75iok5rURo3fFg==">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2023-04-14T07:29:00Z</dcterms:created>
  <dc:creator>Jenny Bond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9eb4ae4dea1e851ca0ed2de7e697d402c13e0cd4aee362b3bfde0ff635ba2b5d</vt:lpwstr>
  </property>
</Properties>
</file>